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C5AA38" w14:textId="7C7FBE21" w:rsidR="00C41A1B" w:rsidRPr="008C5D6F" w:rsidRDefault="00C41A1B" w:rsidP="008C5D6F">
      <w:pPr>
        <w:spacing w:line="360" w:lineRule="auto"/>
        <w:jc w:val="center"/>
        <w:rPr>
          <w:rFonts w:ascii="Times New Roman" w:hAnsi="Times New Roman" w:cs="Times New Roman"/>
          <w:b/>
        </w:rPr>
      </w:pPr>
      <w:bookmarkStart w:id="0" w:name="_GoBack"/>
      <w:bookmarkEnd w:id="0"/>
      <w:r w:rsidRPr="008C5D6F">
        <w:rPr>
          <w:rFonts w:ascii="Times New Roman" w:hAnsi="Times New Roman" w:cs="Times New Roman"/>
          <w:b/>
        </w:rPr>
        <w:t>Arte e saúde: contribuições para a compreensão da Rede Cegonha</w:t>
      </w:r>
    </w:p>
    <w:p w14:paraId="2AC84309" w14:textId="77777777" w:rsidR="00B33DD5" w:rsidRPr="008C5D6F" w:rsidRDefault="00B33DD5" w:rsidP="008C5D6F">
      <w:pPr>
        <w:spacing w:line="360" w:lineRule="auto"/>
        <w:jc w:val="center"/>
        <w:rPr>
          <w:rFonts w:ascii="Times New Roman" w:hAnsi="Times New Roman" w:cs="Times New Roman"/>
        </w:rPr>
      </w:pPr>
    </w:p>
    <w:p w14:paraId="1E15760D" w14:textId="331E419F" w:rsidR="00DD3932" w:rsidRPr="008C5D6F" w:rsidRDefault="00B33DD5" w:rsidP="008C5D6F">
      <w:pPr>
        <w:spacing w:line="360" w:lineRule="auto"/>
        <w:jc w:val="center"/>
        <w:rPr>
          <w:rStyle w:val="SubtleEmphasis"/>
          <w:rFonts w:ascii="Times New Roman" w:hAnsi="Times New Roman" w:cs="Times New Roman"/>
        </w:rPr>
      </w:pPr>
      <w:r w:rsidRPr="00AB2E91">
        <w:rPr>
          <w:rStyle w:val="SubtleEmphasis"/>
          <w:rFonts w:ascii="Times New Roman" w:hAnsi="Times New Roman" w:cs="Times New Roman"/>
          <w:i/>
          <w:lang w:val="en-US"/>
        </w:rPr>
        <w:t>Art and health: contributions to the understanding of the</w:t>
      </w:r>
      <w:r w:rsidRPr="008C5D6F">
        <w:rPr>
          <w:rStyle w:val="SubtleEmphasis"/>
          <w:rFonts w:ascii="Times New Roman" w:hAnsi="Times New Roman" w:cs="Times New Roman"/>
        </w:rPr>
        <w:t xml:space="preserve"> Rede Cegonha</w:t>
      </w:r>
    </w:p>
    <w:p w14:paraId="5FC074AD" w14:textId="77777777" w:rsidR="00B33DD5" w:rsidRPr="008C5D6F" w:rsidRDefault="00B33DD5" w:rsidP="008C5D6F">
      <w:pPr>
        <w:spacing w:line="360" w:lineRule="auto"/>
        <w:jc w:val="center"/>
        <w:rPr>
          <w:rStyle w:val="SubtleEmphasis"/>
          <w:rFonts w:ascii="Times New Roman" w:hAnsi="Times New Roman" w:cs="Times New Roman"/>
        </w:rPr>
      </w:pPr>
    </w:p>
    <w:p w14:paraId="0E315C22" w14:textId="1302C8C4" w:rsidR="00B33DD5" w:rsidRPr="008C5D6F" w:rsidRDefault="00B33DD5" w:rsidP="008C5D6F">
      <w:pPr>
        <w:spacing w:line="360" w:lineRule="auto"/>
        <w:jc w:val="center"/>
        <w:rPr>
          <w:rStyle w:val="SubtleEmphasis"/>
          <w:rFonts w:ascii="Times New Roman" w:hAnsi="Times New Roman" w:cs="Times New Roman"/>
        </w:rPr>
      </w:pPr>
      <w:r w:rsidRPr="00AB2E91">
        <w:rPr>
          <w:rStyle w:val="SubtleEmphasis"/>
          <w:rFonts w:ascii="Times New Roman" w:hAnsi="Times New Roman" w:cs="Times New Roman"/>
          <w:i/>
          <w:lang w:val="es-ES_tradnl"/>
        </w:rPr>
        <w:t>El arte y la salud: contribuciones a la comprensión de la</w:t>
      </w:r>
      <w:r w:rsidRPr="008C5D6F">
        <w:rPr>
          <w:rStyle w:val="SubtleEmphasis"/>
          <w:rFonts w:ascii="Times New Roman" w:hAnsi="Times New Roman" w:cs="Times New Roman"/>
        </w:rPr>
        <w:t xml:space="preserve"> Rede Cegonha</w:t>
      </w:r>
    </w:p>
    <w:p w14:paraId="6F180B93" w14:textId="77777777" w:rsidR="00B33DD5" w:rsidRPr="008C5D6F" w:rsidRDefault="00B33DD5" w:rsidP="008C5D6F">
      <w:pPr>
        <w:spacing w:line="360" w:lineRule="auto"/>
        <w:jc w:val="center"/>
        <w:rPr>
          <w:rStyle w:val="SubtleEmphasis"/>
          <w:rFonts w:ascii="Times New Roman" w:hAnsi="Times New Roman" w:cs="Times New Roman"/>
        </w:rPr>
      </w:pPr>
    </w:p>
    <w:p w14:paraId="02608C65" w14:textId="260B7761" w:rsidR="00FD77DB" w:rsidRPr="008C5D6F" w:rsidRDefault="00DD3932" w:rsidP="008C5D6F">
      <w:pPr>
        <w:spacing w:line="360" w:lineRule="auto"/>
        <w:jc w:val="center"/>
        <w:rPr>
          <w:rStyle w:val="SubtleEmphasis"/>
          <w:rFonts w:ascii="Times New Roman" w:hAnsi="Times New Roman" w:cs="Times New Roman"/>
          <w:i/>
        </w:rPr>
      </w:pPr>
      <w:r w:rsidRPr="008C5D6F">
        <w:rPr>
          <w:rStyle w:val="SubtleEmphasis"/>
          <w:rFonts w:ascii="Times New Roman" w:hAnsi="Times New Roman" w:cs="Times New Roman"/>
          <w:i/>
        </w:rPr>
        <w:t>Relato de experiência</w:t>
      </w:r>
    </w:p>
    <w:p w14:paraId="20EF7984" w14:textId="77777777" w:rsidR="00DD3932" w:rsidRPr="008C5D6F" w:rsidRDefault="00DD3932" w:rsidP="008C5D6F">
      <w:pPr>
        <w:spacing w:line="360" w:lineRule="auto"/>
        <w:jc w:val="center"/>
        <w:rPr>
          <w:rStyle w:val="SubtleEmphasis"/>
          <w:rFonts w:ascii="Times New Roman" w:hAnsi="Times New Roman" w:cs="Times New Roman"/>
        </w:rPr>
      </w:pPr>
    </w:p>
    <w:p w14:paraId="653DE3A3" w14:textId="10DBD162" w:rsidR="00FD77DB" w:rsidRPr="008C5D6F" w:rsidRDefault="00FD77DB" w:rsidP="008C5D6F">
      <w:pPr>
        <w:spacing w:line="360" w:lineRule="auto"/>
        <w:jc w:val="center"/>
        <w:rPr>
          <w:rFonts w:ascii="Times New Roman" w:hAnsi="Times New Roman" w:cs="Times New Roman"/>
        </w:rPr>
      </w:pPr>
      <w:r w:rsidRPr="008C5D6F">
        <w:rPr>
          <w:rStyle w:val="SubtleEmphasis"/>
          <w:rFonts w:ascii="Times New Roman" w:hAnsi="Times New Roman" w:cs="Times New Roman"/>
        </w:rPr>
        <w:t>TAJRA, Fábio Solon</w:t>
      </w:r>
      <w:r w:rsidRPr="008C5D6F">
        <w:rPr>
          <w:rStyle w:val="FootnoteReference"/>
          <w:rFonts w:ascii="Times New Roman" w:hAnsi="Times New Roman" w:cs="Times New Roman"/>
        </w:rPr>
        <w:footnoteReference w:id="1"/>
      </w:r>
      <w:r w:rsidRPr="008C5D6F">
        <w:rPr>
          <w:rStyle w:val="SubtleEmphasis"/>
          <w:rFonts w:ascii="Times New Roman" w:hAnsi="Times New Roman" w:cs="Times New Roman"/>
        </w:rPr>
        <w:t xml:space="preserve">; </w:t>
      </w:r>
      <w:r w:rsidR="00576476" w:rsidRPr="008C5D6F">
        <w:rPr>
          <w:rStyle w:val="SubtleEmphasis"/>
          <w:rFonts w:ascii="Times New Roman" w:hAnsi="Times New Roman" w:cs="Times New Roman"/>
        </w:rPr>
        <w:t xml:space="preserve">RODRIGUES, </w:t>
      </w:r>
      <w:proofErr w:type="spellStart"/>
      <w:r w:rsidR="00576476" w:rsidRPr="008C5D6F">
        <w:rPr>
          <w:rStyle w:val="SubtleEmphasis"/>
          <w:rFonts w:ascii="Times New Roman" w:hAnsi="Times New Roman" w:cs="Times New Roman"/>
        </w:rPr>
        <w:t>Angelo</w:t>
      </w:r>
      <w:proofErr w:type="spellEnd"/>
      <w:r w:rsidR="00576476" w:rsidRPr="008C5D6F">
        <w:rPr>
          <w:rStyle w:val="SubtleEmphasis"/>
          <w:rFonts w:ascii="Times New Roman" w:hAnsi="Times New Roman" w:cs="Times New Roman"/>
        </w:rPr>
        <w:t xml:space="preserve"> Brito</w:t>
      </w:r>
      <w:r w:rsidR="00576476" w:rsidRPr="008C5D6F">
        <w:rPr>
          <w:rStyle w:val="FootnoteReference"/>
          <w:rFonts w:ascii="Times New Roman" w:hAnsi="Times New Roman" w:cs="Times New Roman"/>
        </w:rPr>
        <w:footnoteReference w:id="2"/>
      </w:r>
      <w:r w:rsidR="00576476" w:rsidRPr="008C5D6F">
        <w:rPr>
          <w:rStyle w:val="SubtleEmphasis"/>
          <w:rFonts w:ascii="Times New Roman" w:hAnsi="Times New Roman" w:cs="Times New Roman"/>
        </w:rPr>
        <w:t xml:space="preserve">; </w:t>
      </w:r>
      <w:r w:rsidRPr="008C5D6F">
        <w:rPr>
          <w:rStyle w:val="SubtleEmphasis"/>
          <w:rFonts w:ascii="Times New Roman" w:hAnsi="Times New Roman" w:cs="Times New Roman"/>
        </w:rPr>
        <w:t>PONTES, Ricardo José Soares</w:t>
      </w:r>
      <w:r w:rsidRPr="008C5D6F">
        <w:rPr>
          <w:rStyle w:val="FootnoteReference"/>
          <w:rFonts w:ascii="Times New Roman" w:hAnsi="Times New Roman" w:cs="Times New Roman"/>
        </w:rPr>
        <w:footnoteReference w:id="3"/>
      </w:r>
      <w:r w:rsidRPr="008C5D6F">
        <w:rPr>
          <w:rStyle w:val="SubtleEmphasis"/>
          <w:rFonts w:ascii="Times New Roman" w:hAnsi="Times New Roman" w:cs="Times New Roman"/>
        </w:rPr>
        <w:t xml:space="preserve">; </w:t>
      </w:r>
      <w:r w:rsidRPr="008C5D6F">
        <w:rPr>
          <w:rFonts w:ascii="Times New Roman" w:eastAsia="Times New Roman" w:hAnsi="Times New Roman" w:cs="Times New Roman"/>
          <w:shd w:val="clear" w:color="auto" w:fill="FFFFFF"/>
        </w:rPr>
        <w:t xml:space="preserve">CARVALHO, Francisco </w:t>
      </w:r>
      <w:proofErr w:type="spellStart"/>
      <w:r w:rsidRPr="008C5D6F">
        <w:rPr>
          <w:rFonts w:ascii="Times New Roman" w:eastAsia="Times New Roman" w:hAnsi="Times New Roman" w:cs="Times New Roman"/>
          <w:shd w:val="clear" w:color="auto" w:fill="FFFFFF"/>
        </w:rPr>
        <w:t>Herlânio</w:t>
      </w:r>
      <w:proofErr w:type="spellEnd"/>
      <w:r w:rsidRPr="008C5D6F">
        <w:rPr>
          <w:rFonts w:ascii="Times New Roman" w:eastAsia="Times New Roman" w:hAnsi="Times New Roman" w:cs="Times New Roman"/>
          <w:shd w:val="clear" w:color="auto" w:fill="FFFFFF"/>
        </w:rPr>
        <w:t xml:space="preserve"> Costa</w:t>
      </w:r>
      <w:r w:rsidRPr="008C5D6F">
        <w:rPr>
          <w:rStyle w:val="FootnoteReference"/>
          <w:rFonts w:ascii="Times New Roman" w:eastAsia="Times New Roman" w:hAnsi="Times New Roman" w:cs="Times New Roman"/>
          <w:shd w:val="clear" w:color="auto" w:fill="FFFFFF"/>
        </w:rPr>
        <w:footnoteReference w:id="4"/>
      </w:r>
      <w:r w:rsidR="00C54C63">
        <w:rPr>
          <w:rFonts w:ascii="Times New Roman" w:eastAsia="Times New Roman" w:hAnsi="Times New Roman" w:cs="Times New Roman"/>
          <w:shd w:val="clear" w:color="auto" w:fill="FFFFFF"/>
        </w:rPr>
        <w:t>.</w:t>
      </w:r>
    </w:p>
    <w:p w14:paraId="1252DFA0" w14:textId="77777777" w:rsidR="00FD77DB" w:rsidRPr="008C5D6F" w:rsidRDefault="00FD77DB" w:rsidP="008C5D6F">
      <w:pPr>
        <w:spacing w:line="360" w:lineRule="auto"/>
        <w:jc w:val="both"/>
        <w:rPr>
          <w:rFonts w:ascii="Times New Roman" w:hAnsi="Times New Roman" w:cs="Times New Roman"/>
          <w:b/>
          <w:bCs/>
        </w:rPr>
      </w:pPr>
    </w:p>
    <w:p w14:paraId="1059B6D3" w14:textId="77777777" w:rsidR="00FD77DB" w:rsidRPr="008C5D6F" w:rsidRDefault="00FD77DB" w:rsidP="008C5D6F">
      <w:pPr>
        <w:spacing w:line="360" w:lineRule="auto"/>
        <w:jc w:val="both"/>
        <w:rPr>
          <w:rFonts w:ascii="Times New Roman" w:hAnsi="Times New Roman" w:cs="Times New Roman"/>
        </w:rPr>
      </w:pPr>
      <w:r w:rsidRPr="008C5D6F">
        <w:rPr>
          <w:rFonts w:ascii="Times New Roman" w:hAnsi="Times New Roman" w:cs="Times New Roman"/>
          <w:b/>
          <w:bCs/>
        </w:rPr>
        <w:t>Fonte Financiadora da pesquisa:</w:t>
      </w:r>
      <w:r w:rsidRPr="008C5D6F">
        <w:rPr>
          <w:rFonts w:ascii="Times New Roman" w:hAnsi="Times New Roman" w:cs="Times New Roman"/>
          <w:bCs/>
        </w:rPr>
        <w:t xml:space="preserve"> financiamento próprio.</w:t>
      </w:r>
    </w:p>
    <w:p w14:paraId="5CC76AE2" w14:textId="77777777" w:rsidR="00FD77DB" w:rsidRPr="008C5D6F" w:rsidRDefault="00FD77DB" w:rsidP="008C5D6F">
      <w:pPr>
        <w:pStyle w:val="NoSpacing"/>
        <w:spacing w:line="360" w:lineRule="auto"/>
        <w:jc w:val="both"/>
        <w:rPr>
          <w:rStyle w:val="SubtleEmphasis"/>
          <w:rFonts w:ascii="Times New Roman" w:hAnsi="Times New Roman" w:cs="Times New Roman"/>
          <w:b/>
          <w:i/>
        </w:rPr>
      </w:pPr>
    </w:p>
    <w:p w14:paraId="695C3CB6" w14:textId="77777777" w:rsidR="00FD77DB" w:rsidRPr="008C5D6F" w:rsidRDefault="00FD77DB" w:rsidP="008C5D6F">
      <w:pPr>
        <w:spacing w:line="360" w:lineRule="auto"/>
        <w:jc w:val="both"/>
        <w:rPr>
          <w:rFonts w:ascii="Times New Roman" w:eastAsia="Times New Roman" w:hAnsi="Times New Roman" w:cs="Times New Roman"/>
          <w:color w:val="000000"/>
        </w:rPr>
      </w:pPr>
      <w:r w:rsidRPr="008C5D6F">
        <w:rPr>
          <w:rFonts w:ascii="Times New Roman" w:eastAsia="Times New Roman" w:hAnsi="Times New Roman" w:cs="Times New Roman"/>
          <w:color w:val="000000"/>
        </w:rPr>
        <w:t>Nomes dos departamentos e da instituições aos quais o trabalho deve ser atribuído:</w:t>
      </w:r>
    </w:p>
    <w:p w14:paraId="1291FF71" w14:textId="40459D10" w:rsidR="00FD77DB" w:rsidRPr="008C5D6F" w:rsidRDefault="00FD77DB" w:rsidP="008C5D6F">
      <w:pPr>
        <w:pStyle w:val="ListParagraph"/>
        <w:numPr>
          <w:ilvl w:val="0"/>
          <w:numId w:val="1"/>
        </w:numPr>
        <w:spacing w:line="360" w:lineRule="auto"/>
        <w:jc w:val="both"/>
        <w:rPr>
          <w:rFonts w:ascii="Times New Roman" w:eastAsia="Times New Roman" w:hAnsi="Times New Roman" w:cs="Times New Roman"/>
          <w:color w:val="000000"/>
        </w:rPr>
      </w:pPr>
      <w:r w:rsidRPr="008C5D6F">
        <w:rPr>
          <w:rFonts w:ascii="Times New Roman" w:eastAsia="Times New Roman" w:hAnsi="Times New Roman" w:cs="Times New Roman"/>
          <w:color w:val="000000"/>
        </w:rPr>
        <w:t>Departamento de Medicina Comunitária / Centro de Ciências da Saúde / Universidade Federal do Piauí</w:t>
      </w:r>
      <w:r w:rsidR="008C5D6F">
        <w:rPr>
          <w:rFonts w:ascii="Times New Roman" w:eastAsia="Times New Roman" w:hAnsi="Times New Roman" w:cs="Times New Roman"/>
          <w:color w:val="000000"/>
        </w:rPr>
        <w:t xml:space="preserve"> (UFPI)</w:t>
      </w:r>
    </w:p>
    <w:p w14:paraId="0601460E" w14:textId="49A745BB" w:rsidR="00FD77DB" w:rsidRPr="008C5D6F" w:rsidRDefault="00FD77DB" w:rsidP="008C5D6F">
      <w:pPr>
        <w:pStyle w:val="ListParagraph"/>
        <w:numPr>
          <w:ilvl w:val="0"/>
          <w:numId w:val="1"/>
        </w:numPr>
        <w:spacing w:line="360" w:lineRule="auto"/>
        <w:jc w:val="both"/>
        <w:rPr>
          <w:rFonts w:ascii="Times New Roman" w:eastAsia="Times New Roman" w:hAnsi="Times New Roman" w:cs="Times New Roman"/>
          <w:color w:val="000000"/>
        </w:rPr>
      </w:pPr>
      <w:r w:rsidRPr="008C5D6F">
        <w:rPr>
          <w:rFonts w:ascii="Times New Roman" w:hAnsi="Times New Roman" w:cs="Times New Roman"/>
        </w:rPr>
        <w:t>Departamento de Saúde Comunitária / Programa de Pós-graduação em Saúde Coletiva / Universidade Federal do Ceará</w:t>
      </w:r>
      <w:r w:rsidR="008C5D6F">
        <w:rPr>
          <w:rFonts w:ascii="Times New Roman" w:hAnsi="Times New Roman" w:cs="Times New Roman"/>
        </w:rPr>
        <w:t xml:space="preserve"> (UFC)</w:t>
      </w:r>
    </w:p>
    <w:p w14:paraId="79E93CCE" w14:textId="77777777" w:rsidR="00FD77DB" w:rsidRPr="008C5D6F" w:rsidRDefault="00FD77DB" w:rsidP="008C5D6F">
      <w:pPr>
        <w:spacing w:line="360" w:lineRule="auto"/>
        <w:jc w:val="both"/>
        <w:rPr>
          <w:rFonts w:ascii="Times New Roman" w:eastAsia="Times New Roman" w:hAnsi="Times New Roman" w:cs="Times New Roman"/>
          <w:color w:val="000000"/>
        </w:rPr>
      </w:pPr>
    </w:p>
    <w:p w14:paraId="34B981D5" w14:textId="77777777" w:rsidR="00EA0E82" w:rsidRDefault="00EA0E82" w:rsidP="008C5D6F">
      <w:pPr>
        <w:spacing w:line="360" w:lineRule="auto"/>
        <w:jc w:val="both"/>
        <w:rPr>
          <w:rFonts w:ascii="Times New Roman" w:eastAsia="Times New Roman" w:hAnsi="Times New Roman" w:cs="Times New Roman"/>
          <w:color w:val="000000"/>
        </w:rPr>
      </w:pPr>
    </w:p>
    <w:p w14:paraId="2AB3E301" w14:textId="77777777" w:rsidR="0024663E" w:rsidRDefault="0024663E" w:rsidP="008C5D6F">
      <w:pPr>
        <w:spacing w:line="360" w:lineRule="auto"/>
        <w:jc w:val="both"/>
        <w:rPr>
          <w:rFonts w:ascii="Times New Roman" w:eastAsia="Times New Roman" w:hAnsi="Times New Roman" w:cs="Times New Roman"/>
          <w:color w:val="000000"/>
        </w:rPr>
      </w:pPr>
    </w:p>
    <w:p w14:paraId="4BB6A2BE" w14:textId="77777777" w:rsidR="00EA0E82" w:rsidRDefault="00EA0E82" w:rsidP="008C5D6F">
      <w:pPr>
        <w:spacing w:line="360" w:lineRule="auto"/>
        <w:jc w:val="both"/>
        <w:rPr>
          <w:rFonts w:ascii="Times New Roman" w:eastAsia="Times New Roman" w:hAnsi="Times New Roman" w:cs="Times New Roman"/>
          <w:color w:val="000000"/>
        </w:rPr>
      </w:pPr>
    </w:p>
    <w:p w14:paraId="03CEB41C" w14:textId="77777777" w:rsidR="00FD77DB" w:rsidRPr="008C5D6F" w:rsidRDefault="00FD77DB" w:rsidP="008C5D6F">
      <w:pPr>
        <w:spacing w:line="360" w:lineRule="auto"/>
        <w:jc w:val="both"/>
        <w:rPr>
          <w:rFonts w:ascii="Times New Roman" w:eastAsia="Times New Roman" w:hAnsi="Times New Roman" w:cs="Times New Roman"/>
          <w:color w:val="000000"/>
        </w:rPr>
      </w:pPr>
      <w:r w:rsidRPr="008C5D6F">
        <w:rPr>
          <w:rFonts w:ascii="Times New Roman" w:eastAsia="Times New Roman" w:hAnsi="Times New Roman" w:cs="Times New Roman"/>
          <w:color w:val="000000"/>
        </w:rPr>
        <w:lastRenderedPageBreak/>
        <w:t>Nome do autor responsável pela correspondência relacionada ao manuscrito: Fábio Solon Tajra</w:t>
      </w:r>
    </w:p>
    <w:p w14:paraId="2BE040A8" w14:textId="77777777" w:rsidR="00FD77DB" w:rsidRPr="008C5D6F" w:rsidRDefault="00FD77DB" w:rsidP="008C5D6F">
      <w:pPr>
        <w:spacing w:line="360" w:lineRule="auto"/>
        <w:jc w:val="both"/>
        <w:rPr>
          <w:rFonts w:ascii="Times New Roman" w:eastAsia="Times New Roman" w:hAnsi="Times New Roman" w:cs="Times New Roman"/>
          <w:color w:val="000000"/>
        </w:rPr>
      </w:pPr>
      <w:r w:rsidRPr="008C5D6F">
        <w:rPr>
          <w:rFonts w:ascii="Times New Roman" w:eastAsia="Times New Roman" w:hAnsi="Times New Roman" w:cs="Times New Roman"/>
          <w:color w:val="000000"/>
        </w:rPr>
        <w:t xml:space="preserve">Endereço completo: Rua Regina Lopes nº 1655, Edifício Asa Branca, apto 301, bairro </w:t>
      </w:r>
      <w:proofErr w:type="spellStart"/>
      <w:r w:rsidRPr="008C5D6F">
        <w:rPr>
          <w:rFonts w:ascii="Times New Roman" w:eastAsia="Times New Roman" w:hAnsi="Times New Roman" w:cs="Times New Roman"/>
          <w:color w:val="000000"/>
        </w:rPr>
        <w:t>Ininga</w:t>
      </w:r>
      <w:proofErr w:type="spellEnd"/>
      <w:r w:rsidRPr="008C5D6F">
        <w:rPr>
          <w:rFonts w:ascii="Times New Roman" w:eastAsia="Times New Roman" w:hAnsi="Times New Roman" w:cs="Times New Roman"/>
          <w:color w:val="000000"/>
        </w:rPr>
        <w:t>, CEP 64.049-695, Teresina-PI.</w:t>
      </w:r>
    </w:p>
    <w:p w14:paraId="551D467F" w14:textId="77777777" w:rsidR="00FD77DB" w:rsidRPr="008C5D6F" w:rsidRDefault="00FD77DB" w:rsidP="008C5D6F">
      <w:pPr>
        <w:spacing w:line="360" w:lineRule="auto"/>
        <w:jc w:val="both"/>
        <w:rPr>
          <w:rFonts w:ascii="Times New Roman" w:eastAsia="Times New Roman" w:hAnsi="Times New Roman" w:cs="Times New Roman"/>
          <w:color w:val="000000"/>
        </w:rPr>
      </w:pPr>
      <w:r w:rsidRPr="008C5D6F">
        <w:rPr>
          <w:rFonts w:ascii="Times New Roman" w:eastAsia="Times New Roman" w:hAnsi="Times New Roman" w:cs="Times New Roman"/>
          <w:color w:val="000000"/>
        </w:rPr>
        <w:t>Telefone: 86 9 9988 7591</w:t>
      </w:r>
    </w:p>
    <w:p w14:paraId="5F264B54" w14:textId="77777777" w:rsidR="00FD77DB" w:rsidRPr="008C5D6F" w:rsidRDefault="00FD77DB" w:rsidP="008C5D6F">
      <w:pPr>
        <w:spacing w:line="360" w:lineRule="auto"/>
        <w:jc w:val="both"/>
        <w:rPr>
          <w:rFonts w:ascii="Times New Roman" w:eastAsia="Times New Roman" w:hAnsi="Times New Roman" w:cs="Times New Roman"/>
        </w:rPr>
      </w:pPr>
      <w:r w:rsidRPr="008C5D6F">
        <w:rPr>
          <w:rFonts w:ascii="Times New Roman" w:eastAsia="Times New Roman" w:hAnsi="Times New Roman" w:cs="Times New Roman"/>
          <w:color w:val="000000"/>
        </w:rPr>
        <w:t xml:space="preserve">Endereço eletrônico: </w:t>
      </w:r>
      <w:hyperlink r:id="rId9" w:history="1">
        <w:r w:rsidRPr="008C5D6F">
          <w:rPr>
            <w:rStyle w:val="Hyperlink"/>
            <w:rFonts w:ascii="Times New Roman" w:eastAsia="Times New Roman" w:hAnsi="Times New Roman" w:cs="Times New Roman"/>
          </w:rPr>
          <w:t>fstajra@hotmail.com</w:t>
        </w:r>
      </w:hyperlink>
      <w:r w:rsidRPr="008C5D6F">
        <w:rPr>
          <w:rFonts w:ascii="Times New Roman" w:eastAsia="Times New Roman" w:hAnsi="Times New Roman" w:cs="Times New Roman"/>
          <w:color w:val="000000"/>
        </w:rPr>
        <w:t xml:space="preserve"> </w:t>
      </w:r>
    </w:p>
    <w:p w14:paraId="4DB41CD7" w14:textId="77777777" w:rsidR="00887323" w:rsidRPr="008C5D6F" w:rsidRDefault="00887323" w:rsidP="008C5D6F">
      <w:pPr>
        <w:spacing w:line="360" w:lineRule="auto"/>
        <w:jc w:val="center"/>
        <w:rPr>
          <w:rFonts w:ascii="Times New Roman" w:hAnsi="Times New Roman" w:cs="Times New Roman"/>
        </w:rPr>
      </w:pPr>
    </w:p>
    <w:p w14:paraId="333C83B4" w14:textId="6F7448D4" w:rsidR="00DF1E4E" w:rsidRPr="00955D60" w:rsidRDefault="00DF1E4E" w:rsidP="008C5D6F">
      <w:pPr>
        <w:spacing w:line="360" w:lineRule="auto"/>
        <w:jc w:val="both"/>
        <w:rPr>
          <w:rFonts w:ascii="Times New Roman" w:eastAsia="Times New Roman" w:hAnsi="Times New Roman" w:cs="Times New Roman"/>
        </w:rPr>
      </w:pPr>
      <w:r w:rsidRPr="00955D60">
        <w:rPr>
          <w:rFonts w:ascii="Times New Roman" w:hAnsi="Times New Roman" w:cs="Times New Roman"/>
          <w:b/>
        </w:rPr>
        <w:t xml:space="preserve">Resumo: </w:t>
      </w:r>
      <w:r w:rsidR="00381E00" w:rsidRPr="00955D60">
        <w:rPr>
          <w:rFonts w:ascii="Times New Roman" w:hAnsi="Times New Roman" w:cs="Times New Roman"/>
        </w:rPr>
        <w:t>A arte</w:t>
      </w:r>
      <w:r w:rsidR="00FC4215">
        <w:rPr>
          <w:rFonts w:ascii="Times New Roman" w:hAnsi="Times New Roman" w:cs="Times New Roman"/>
        </w:rPr>
        <w:t>, ainda,</w:t>
      </w:r>
      <w:r w:rsidR="00381E00" w:rsidRPr="00955D60">
        <w:rPr>
          <w:rFonts w:ascii="Times New Roman" w:hAnsi="Times New Roman" w:cs="Times New Roman"/>
        </w:rPr>
        <w:t xml:space="preserve"> tem sido pouco utilizada como recurso de expressão para as questões sociais. No entanto, acreditamos que a utilização </w:t>
      </w:r>
      <w:r w:rsidR="00955D60">
        <w:rPr>
          <w:rFonts w:ascii="Times New Roman" w:hAnsi="Times New Roman" w:cs="Times New Roman"/>
        </w:rPr>
        <w:t>deste recurso</w:t>
      </w:r>
      <w:r w:rsidR="00381E00" w:rsidRPr="00955D60">
        <w:rPr>
          <w:rFonts w:ascii="Times New Roman" w:hAnsi="Times New Roman" w:cs="Times New Roman"/>
        </w:rPr>
        <w:t xml:space="preserve"> potencializa o processo de educação em saúde numa perspectiva dialógica e </w:t>
      </w:r>
      <w:proofErr w:type="spellStart"/>
      <w:r w:rsidR="00381E00" w:rsidRPr="00955D60">
        <w:rPr>
          <w:rFonts w:ascii="Times New Roman" w:hAnsi="Times New Roman" w:cs="Times New Roman"/>
        </w:rPr>
        <w:t>freiriana</w:t>
      </w:r>
      <w:proofErr w:type="spellEnd"/>
      <w:r w:rsidR="00381E00" w:rsidRPr="00955D60">
        <w:rPr>
          <w:rFonts w:ascii="Times New Roman" w:hAnsi="Times New Roman" w:cs="Times New Roman"/>
        </w:rPr>
        <w:t xml:space="preserve">. Neste sentido, </w:t>
      </w:r>
      <w:r w:rsidR="0077086A" w:rsidRPr="00955D60">
        <w:rPr>
          <w:rFonts w:ascii="Times New Roman" w:hAnsi="Times New Roman" w:cs="Times New Roman"/>
        </w:rPr>
        <w:t xml:space="preserve">objetivamos apresentar um registro de expressão artística acerca da temática de Rede de Atenção à Saúde Materna e Infantil no estado do Ceará. Para isso, foi desenvolvida pesquisa avaliativa a partir da utilização de </w:t>
      </w:r>
      <w:proofErr w:type="spellStart"/>
      <w:r w:rsidR="0077086A" w:rsidRPr="00955D60">
        <w:rPr>
          <w:rFonts w:ascii="Times New Roman" w:hAnsi="Times New Roman" w:cs="Times New Roman"/>
        </w:rPr>
        <w:t>multimeios</w:t>
      </w:r>
      <w:proofErr w:type="spellEnd"/>
      <w:r w:rsidR="0077086A" w:rsidRPr="00955D60">
        <w:rPr>
          <w:rFonts w:ascii="Times New Roman" w:hAnsi="Times New Roman" w:cs="Times New Roman"/>
        </w:rPr>
        <w:t xml:space="preserve">, dentre eles, entrevistas e versão de sentido. O produto deste processo investigativo e do registro das afetações do pesquisador </w:t>
      </w:r>
      <w:r w:rsidR="00955D60">
        <w:rPr>
          <w:rFonts w:ascii="Times New Roman" w:hAnsi="Times New Roman" w:cs="Times New Roman"/>
        </w:rPr>
        <w:t xml:space="preserve">nos diferentes encontros </w:t>
      </w:r>
      <w:proofErr w:type="spellStart"/>
      <w:r w:rsidR="00955D60">
        <w:rPr>
          <w:rFonts w:ascii="Times New Roman" w:hAnsi="Times New Roman" w:cs="Times New Roman"/>
        </w:rPr>
        <w:t>experenciados</w:t>
      </w:r>
      <w:proofErr w:type="spellEnd"/>
      <w:r w:rsidR="00955D60">
        <w:rPr>
          <w:rFonts w:ascii="Times New Roman" w:hAnsi="Times New Roman" w:cs="Times New Roman"/>
        </w:rPr>
        <w:t xml:space="preserve"> com mulheres, profissionais de saúde e gestores </w:t>
      </w:r>
      <w:r w:rsidR="0077086A" w:rsidRPr="00955D60">
        <w:rPr>
          <w:rFonts w:ascii="Times New Roman" w:hAnsi="Times New Roman" w:cs="Times New Roman"/>
        </w:rPr>
        <w:t xml:space="preserve">foram traduzidos por meio de uma poesia popular. Foi possível compreender a rede por meio de um cenário diverso em que a temática de peregrinação, ainda, estava presente no discurso das mulheres em diversos momentos e também era reconhecido por </w:t>
      </w:r>
      <w:r w:rsidR="00955D60">
        <w:rPr>
          <w:rFonts w:ascii="Times New Roman" w:hAnsi="Times New Roman" w:cs="Times New Roman"/>
        </w:rPr>
        <w:t>outros sujeitos</w:t>
      </w:r>
      <w:r w:rsidR="0077086A" w:rsidRPr="00955D60">
        <w:rPr>
          <w:rFonts w:ascii="Times New Roman" w:hAnsi="Times New Roman" w:cs="Times New Roman"/>
        </w:rPr>
        <w:t>.</w:t>
      </w:r>
      <w:r w:rsidR="00955D60" w:rsidRPr="00955D60">
        <w:rPr>
          <w:rFonts w:ascii="Times New Roman" w:hAnsi="Times New Roman" w:cs="Times New Roman"/>
        </w:rPr>
        <w:t xml:space="preserve"> A partir desta produção, vale mencionar que os recursos de arte </w:t>
      </w:r>
      <w:r w:rsidR="00955D60" w:rsidRPr="00955D60">
        <w:rPr>
          <w:rFonts w:ascii="Times New Roman" w:eastAsia="Times New Roman" w:hAnsi="Times New Roman" w:cs="Times New Roman"/>
          <w:color w:val="000000"/>
          <w:shd w:val="clear" w:color="auto" w:fill="FFFFFF"/>
        </w:rPr>
        <w:t>não podem ser considerados meramente como entretenimento. A</w:t>
      </w:r>
      <w:r w:rsidR="00955D60" w:rsidRPr="00955D60">
        <w:rPr>
          <w:rFonts w:ascii="Times New Roman" w:eastAsia="Times New Roman" w:hAnsi="Times New Roman" w:cs="Times New Roman"/>
        </w:rPr>
        <w:t xml:space="preserve"> p</w:t>
      </w:r>
      <w:r w:rsidR="00955D60" w:rsidRPr="00955D60">
        <w:rPr>
          <w:rFonts w:ascii="Times New Roman" w:hAnsi="Times New Roman" w:cs="Times New Roman"/>
        </w:rPr>
        <w:t>oesia popular pode ser utilizada como recurso de reflexão crítica para potencializar o processo de transformação social</w:t>
      </w:r>
      <w:r w:rsidR="00955D60" w:rsidRPr="00955D60">
        <w:rPr>
          <w:rFonts w:ascii="Times New Roman" w:eastAsia="Times New Roman" w:hAnsi="Times New Roman" w:cs="Times New Roman"/>
        </w:rPr>
        <w:t xml:space="preserve"> </w:t>
      </w:r>
      <w:r w:rsidR="00955D60" w:rsidRPr="00955D60">
        <w:rPr>
          <w:rFonts w:ascii="Times New Roman" w:hAnsi="Times New Roman" w:cs="Times New Roman"/>
        </w:rPr>
        <w:t>e o cenário de práticas em saúde.</w:t>
      </w:r>
    </w:p>
    <w:p w14:paraId="01A3FE74" w14:textId="0ECA37A8" w:rsidR="00DF1E4E" w:rsidRPr="008C5D6F" w:rsidRDefault="00DF1E4E" w:rsidP="008C5D6F">
      <w:pPr>
        <w:spacing w:line="360" w:lineRule="auto"/>
        <w:jc w:val="both"/>
        <w:rPr>
          <w:rFonts w:ascii="Times New Roman" w:hAnsi="Times New Roman" w:cs="Times New Roman"/>
        </w:rPr>
      </w:pPr>
      <w:r w:rsidRPr="00955D60">
        <w:rPr>
          <w:rFonts w:ascii="Times New Roman" w:hAnsi="Times New Roman" w:cs="Times New Roman"/>
          <w:b/>
        </w:rPr>
        <w:t xml:space="preserve">Descritores: </w:t>
      </w:r>
      <w:r w:rsidR="00B16AB7" w:rsidRPr="008C5D6F">
        <w:rPr>
          <w:rFonts w:ascii="Times New Roman" w:hAnsi="Times New Roman" w:cs="Times New Roman"/>
        </w:rPr>
        <w:t>Saúde; Arte; Políticas Públicas; Pesquisa Qualitativa</w:t>
      </w:r>
      <w:r w:rsidR="00B16AB7">
        <w:rPr>
          <w:rFonts w:ascii="Times New Roman" w:hAnsi="Times New Roman" w:cs="Times New Roman"/>
        </w:rPr>
        <w:t>; Saúde Materna; Saúde da Criança</w:t>
      </w:r>
      <w:r w:rsidR="00B16AB7" w:rsidRPr="008C5D6F">
        <w:rPr>
          <w:rFonts w:ascii="Times New Roman" w:hAnsi="Times New Roman" w:cs="Times New Roman"/>
        </w:rPr>
        <w:t>.</w:t>
      </w:r>
    </w:p>
    <w:p w14:paraId="45BD28FE" w14:textId="77777777" w:rsidR="00DF1E4E" w:rsidRPr="008C5D6F" w:rsidRDefault="00DF1E4E" w:rsidP="008C5D6F">
      <w:pPr>
        <w:spacing w:line="360" w:lineRule="auto"/>
        <w:jc w:val="both"/>
        <w:rPr>
          <w:rFonts w:ascii="Times New Roman" w:hAnsi="Times New Roman" w:cs="Times New Roman"/>
        </w:rPr>
      </w:pPr>
    </w:p>
    <w:p w14:paraId="322E6AED" w14:textId="59E1B6B0" w:rsidR="00B16AB7" w:rsidRPr="003F39D0" w:rsidRDefault="003F39D0" w:rsidP="00B16AB7">
      <w:pPr>
        <w:pStyle w:val="NoSpacing"/>
        <w:spacing w:line="360" w:lineRule="auto"/>
        <w:jc w:val="both"/>
        <w:rPr>
          <w:rStyle w:val="Emphasis"/>
          <w:rFonts w:ascii="Times New Roman" w:hAnsi="Times New Roman" w:cs="Times New Roman"/>
          <w:lang w:val="en-US"/>
        </w:rPr>
      </w:pPr>
      <w:r w:rsidRPr="003F39D0">
        <w:rPr>
          <w:rStyle w:val="Emphasis"/>
          <w:rFonts w:ascii="Times New Roman" w:hAnsi="Times New Roman" w:cs="Times New Roman"/>
          <w:b/>
          <w:lang w:val="en-US"/>
        </w:rPr>
        <w:t>Abstract:</w:t>
      </w:r>
      <w:r w:rsidRPr="003F39D0">
        <w:rPr>
          <w:rStyle w:val="Emphasis"/>
          <w:rFonts w:ascii="Times New Roman" w:hAnsi="Times New Roman" w:cs="Times New Roman"/>
          <w:lang w:val="en-US"/>
        </w:rPr>
        <w:t xml:space="preserve"> </w:t>
      </w:r>
      <w:r w:rsidR="00B16AB7" w:rsidRPr="003F39D0">
        <w:rPr>
          <w:rStyle w:val="Emphasis"/>
          <w:rFonts w:ascii="Times New Roman" w:hAnsi="Times New Roman" w:cs="Times New Roman"/>
          <w:lang w:val="en-US"/>
        </w:rPr>
        <w:t>Art has been underutilized as an expression of appeal to social issues. However, we believe that using this feature enhances the health education pr</w:t>
      </w:r>
      <w:r>
        <w:rPr>
          <w:rStyle w:val="Emphasis"/>
          <w:rFonts w:ascii="Times New Roman" w:hAnsi="Times New Roman" w:cs="Times New Roman"/>
          <w:lang w:val="en-US"/>
        </w:rPr>
        <w:t xml:space="preserve">ocess in a dialogic and </w:t>
      </w:r>
      <w:proofErr w:type="spellStart"/>
      <w:r>
        <w:rPr>
          <w:rStyle w:val="Emphasis"/>
          <w:rFonts w:ascii="Times New Roman" w:hAnsi="Times New Roman" w:cs="Times New Roman"/>
          <w:lang w:val="en-US"/>
        </w:rPr>
        <w:t>Freire</w:t>
      </w:r>
      <w:proofErr w:type="spellEnd"/>
      <w:r w:rsidR="00B16AB7" w:rsidRPr="003F39D0">
        <w:rPr>
          <w:rStyle w:val="Emphasis"/>
          <w:rFonts w:ascii="Times New Roman" w:hAnsi="Times New Roman" w:cs="Times New Roman"/>
          <w:lang w:val="en-US"/>
        </w:rPr>
        <w:t xml:space="preserve"> perspective. In this sense, we aim to present an artistic expression record about the Attention Network theme of Maternal and Child Health in the </w:t>
      </w:r>
      <w:proofErr w:type="spellStart"/>
      <w:r w:rsidR="00B16AB7" w:rsidRPr="003F39D0">
        <w:rPr>
          <w:rStyle w:val="Emphasis"/>
          <w:rFonts w:ascii="Times New Roman" w:hAnsi="Times New Roman" w:cs="Times New Roman"/>
          <w:lang w:val="en-US"/>
        </w:rPr>
        <w:t>Ceará</w:t>
      </w:r>
      <w:proofErr w:type="spellEnd"/>
      <w:r w:rsidR="00B16AB7" w:rsidRPr="003F39D0">
        <w:rPr>
          <w:rStyle w:val="Emphasis"/>
          <w:rFonts w:ascii="Times New Roman" w:hAnsi="Times New Roman" w:cs="Times New Roman"/>
          <w:lang w:val="en-US"/>
        </w:rPr>
        <w:t>. For this evaluative research was developed from the use of multimedia, including, interviews and version sense. The product of this investigative process and record of the researcher in diff</w:t>
      </w:r>
      <w:r>
        <w:rPr>
          <w:rStyle w:val="Emphasis"/>
          <w:rFonts w:ascii="Times New Roman" w:hAnsi="Times New Roman" w:cs="Times New Roman"/>
          <w:lang w:val="en-US"/>
        </w:rPr>
        <w:t>erent affectations experienced</w:t>
      </w:r>
      <w:r w:rsidR="00B16AB7" w:rsidRPr="003F39D0">
        <w:rPr>
          <w:rStyle w:val="Emphasis"/>
          <w:rFonts w:ascii="Times New Roman" w:hAnsi="Times New Roman" w:cs="Times New Roman"/>
          <w:lang w:val="en-US"/>
        </w:rPr>
        <w:t xml:space="preserve"> </w:t>
      </w:r>
      <w:r w:rsidR="00341674">
        <w:rPr>
          <w:rStyle w:val="Emphasis"/>
          <w:rFonts w:ascii="Times New Roman" w:hAnsi="Times New Roman" w:cs="Times New Roman"/>
          <w:lang w:val="en-US"/>
        </w:rPr>
        <w:t>from contact with</w:t>
      </w:r>
      <w:r w:rsidR="00B16AB7" w:rsidRPr="003F39D0">
        <w:rPr>
          <w:rStyle w:val="Emphasis"/>
          <w:rFonts w:ascii="Times New Roman" w:hAnsi="Times New Roman" w:cs="Times New Roman"/>
          <w:lang w:val="en-US"/>
        </w:rPr>
        <w:t xml:space="preserve"> women, health professionals and managers were translated by a popular poetry. It was possible to understand the network through a different scenario where the pilgrimage theme also was present in the discourse of women at various times and was also recognized by other subjects. From this production, it is worth mentioning that art resources </w:t>
      </w:r>
      <w:proofErr w:type="gramStart"/>
      <w:r w:rsidR="00B16AB7" w:rsidRPr="003F39D0">
        <w:rPr>
          <w:rStyle w:val="Emphasis"/>
          <w:rFonts w:ascii="Times New Roman" w:hAnsi="Times New Roman" w:cs="Times New Roman"/>
          <w:lang w:val="en-US"/>
        </w:rPr>
        <w:t>can not</w:t>
      </w:r>
      <w:proofErr w:type="gramEnd"/>
      <w:r w:rsidR="00B16AB7" w:rsidRPr="003F39D0">
        <w:rPr>
          <w:rStyle w:val="Emphasis"/>
          <w:rFonts w:ascii="Times New Roman" w:hAnsi="Times New Roman" w:cs="Times New Roman"/>
          <w:lang w:val="en-US"/>
        </w:rPr>
        <w:t xml:space="preserve"> be considered merely as entertainment. The popular poetry can be used as a discussion feature to enhance the process of social transformation and the scenario of health practices.</w:t>
      </w:r>
    </w:p>
    <w:p w14:paraId="5ECE1008" w14:textId="3F69BB5F" w:rsidR="00381E00" w:rsidRPr="003F39D0" w:rsidRDefault="008C5D6F" w:rsidP="00B16AB7">
      <w:pPr>
        <w:pStyle w:val="NoSpacing"/>
        <w:spacing w:line="360" w:lineRule="auto"/>
        <w:jc w:val="both"/>
        <w:rPr>
          <w:rStyle w:val="Emphasis"/>
          <w:rFonts w:ascii="Times New Roman" w:hAnsi="Times New Roman" w:cs="Times New Roman"/>
          <w:lang w:val="en-US"/>
        </w:rPr>
      </w:pPr>
      <w:proofErr w:type="gramStart"/>
      <w:r w:rsidRPr="003F39D0">
        <w:rPr>
          <w:rStyle w:val="Emphasis"/>
          <w:rFonts w:ascii="Times New Roman" w:hAnsi="Times New Roman" w:cs="Times New Roman"/>
          <w:b/>
          <w:lang w:val="en-US"/>
        </w:rPr>
        <w:t>Key-words</w:t>
      </w:r>
      <w:proofErr w:type="gramEnd"/>
      <w:r w:rsidRPr="003F39D0">
        <w:rPr>
          <w:rStyle w:val="Emphasis"/>
          <w:rFonts w:ascii="Times New Roman" w:hAnsi="Times New Roman" w:cs="Times New Roman"/>
          <w:b/>
          <w:lang w:val="en-US"/>
        </w:rPr>
        <w:t>:</w:t>
      </w:r>
      <w:r w:rsidRPr="003F39D0">
        <w:rPr>
          <w:rStyle w:val="Emphasis"/>
          <w:rFonts w:ascii="Times New Roman" w:hAnsi="Times New Roman" w:cs="Times New Roman"/>
          <w:lang w:val="en-US"/>
        </w:rPr>
        <w:t xml:space="preserve"> </w:t>
      </w:r>
      <w:r w:rsidR="00B16AB7" w:rsidRPr="003F39D0">
        <w:rPr>
          <w:rStyle w:val="Emphasis"/>
          <w:rFonts w:ascii="Times New Roman" w:hAnsi="Times New Roman" w:cs="Times New Roman"/>
          <w:lang w:val="en-US"/>
        </w:rPr>
        <w:t>Health; Art</w:t>
      </w:r>
      <w:r w:rsidRPr="003F39D0">
        <w:rPr>
          <w:rStyle w:val="Emphasis"/>
          <w:rFonts w:ascii="Times New Roman" w:hAnsi="Times New Roman" w:cs="Times New Roman"/>
          <w:lang w:val="en-US"/>
        </w:rPr>
        <w:t xml:space="preserve">; </w:t>
      </w:r>
      <w:r w:rsidR="00DD65CB" w:rsidRPr="003F39D0">
        <w:rPr>
          <w:rStyle w:val="Emphasis"/>
          <w:rFonts w:ascii="Times New Roman" w:hAnsi="Times New Roman" w:cs="Times New Roman"/>
          <w:lang w:val="en-US"/>
        </w:rPr>
        <w:t xml:space="preserve">Public Policies; </w:t>
      </w:r>
      <w:r w:rsidR="00DF1E4E" w:rsidRPr="003F39D0">
        <w:rPr>
          <w:rStyle w:val="Emphasis"/>
          <w:rFonts w:ascii="Times New Roman" w:hAnsi="Times New Roman" w:cs="Times New Roman"/>
          <w:lang w:val="en-US"/>
        </w:rPr>
        <w:t>Qualitative Research</w:t>
      </w:r>
      <w:r w:rsidR="00381E00" w:rsidRPr="003F39D0">
        <w:rPr>
          <w:rStyle w:val="Emphasis"/>
          <w:rFonts w:ascii="Times New Roman" w:hAnsi="Times New Roman" w:cs="Times New Roman"/>
          <w:lang w:val="en-US"/>
        </w:rPr>
        <w:t>; Maternal Health; Child Health.</w:t>
      </w:r>
    </w:p>
    <w:p w14:paraId="04DA6108" w14:textId="77777777" w:rsidR="00DF1E4E" w:rsidRPr="00381E00" w:rsidRDefault="00DF1E4E" w:rsidP="00381E00">
      <w:pPr>
        <w:pStyle w:val="NoSpacing"/>
        <w:spacing w:line="360" w:lineRule="auto"/>
        <w:rPr>
          <w:rStyle w:val="Emphasis"/>
          <w:rFonts w:ascii="Times New Roman" w:hAnsi="Times New Roman" w:cs="Times New Roman"/>
          <w:i w:val="0"/>
        </w:rPr>
      </w:pPr>
    </w:p>
    <w:p w14:paraId="69BDCCE5" w14:textId="61469F3C" w:rsidR="00B16AB7" w:rsidRPr="003F39D0" w:rsidRDefault="00B16AB7" w:rsidP="00B16AB7">
      <w:pPr>
        <w:pStyle w:val="NoSpacing"/>
        <w:spacing w:line="360" w:lineRule="auto"/>
        <w:jc w:val="both"/>
        <w:rPr>
          <w:rStyle w:val="Emphasis"/>
          <w:rFonts w:ascii="Times New Roman" w:hAnsi="Times New Roman" w:cs="Times New Roman"/>
          <w:i w:val="0"/>
          <w:lang w:val="es-ES_tradnl"/>
        </w:rPr>
      </w:pPr>
      <w:r w:rsidRPr="003F39D0">
        <w:rPr>
          <w:rStyle w:val="Emphasis"/>
          <w:rFonts w:ascii="Times New Roman" w:hAnsi="Times New Roman" w:cs="Times New Roman"/>
          <w:b/>
          <w:i w:val="0"/>
          <w:lang w:val="es-ES_tradnl"/>
        </w:rPr>
        <w:t>Resumen:</w:t>
      </w:r>
      <w:r w:rsidRPr="003F39D0">
        <w:rPr>
          <w:rStyle w:val="Emphasis"/>
          <w:rFonts w:ascii="Times New Roman" w:hAnsi="Times New Roman" w:cs="Times New Roman"/>
          <w:i w:val="0"/>
          <w:lang w:val="es-ES_tradnl"/>
        </w:rPr>
        <w:t xml:space="preserve"> El arte ha sido poco utilizada como una expresión de la apelación a las cuestiones sociales. Sin embargo, creemos que el uso de esta característica mejora el proceso de educación para la salud en una perspectiva dialógica y Freire. En este sentido, nuestro objetivo es presentar un registro de la expresión artística sobre el tema Atención Red de Salud Materna e Infantil en el estado de Ceará. Para esta investigación evaluativa fue desarrollado a partir de la utilización de multimedia, incluyendo, entrevistas y el sentido de versión. El producto de este proceso de investigación y el registro del investigador en difer</w:t>
      </w:r>
      <w:r w:rsidR="003F39D0">
        <w:rPr>
          <w:rStyle w:val="Emphasis"/>
          <w:rFonts w:ascii="Times New Roman" w:hAnsi="Times New Roman" w:cs="Times New Roman"/>
          <w:i w:val="0"/>
          <w:lang w:val="es-ES_tradnl"/>
        </w:rPr>
        <w:t>entes afectaciones experimentadas</w:t>
      </w:r>
      <w:r w:rsidRPr="003F39D0">
        <w:rPr>
          <w:rStyle w:val="Emphasis"/>
          <w:rFonts w:ascii="Times New Roman" w:hAnsi="Times New Roman" w:cs="Times New Roman"/>
          <w:i w:val="0"/>
          <w:lang w:val="es-ES_tradnl"/>
        </w:rPr>
        <w:t xml:space="preserve"> </w:t>
      </w:r>
      <w:r w:rsidR="003F39D0">
        <w:rPr>
          <w:rStyle w:val="Emphasis"/>
          <w:rFonts w:ascii="Times New Roman" w:hAnsi="Times New Roman" w:cs="Times New Roman"/>
          <w:i w:val="0"/>
          <w:lang w:val="es-ES_tradnl"/>
        </w:rPr>
        <w:t>por el conta</w:t>
      </w:r>
      <w:r w:rsidR="00341674">
        <w:rPr>
          <w:rStyle w:val="Emphasis"/>
          <w:rFonts w:ascii="Times New Roman" w:hAnsi="Times New Roman" w:cs="Times New Roman"/>
          <w:i w:val="0"/>
          <w:lang w:val="es-ES_tradnl"/>
        </w:rPr>
        <w:t>c</w:t>
      </w:r>
      <w:r w:rsidR="003F39D0">
        <w:rPr>
          <w:rStyle w:val="Emphasis"/>
          <w:rFonts w:ascii="Times New Roman" w:hAnsi="Times New Roman" w:cs="Times New Roman"/>
          <w:i w:val="0"/>
          <w:lang w:val="es-ES_tradnl"/>
        </w:rPr>
        <w:t>to</w:t>
      </w:r>
      <w:r w:rsidRPr="003F39D0">
        <w:rPr>
          <w:rStyle w:val="Emphasis"/>
          <w:rFonts w:ascii="Times New Roman" w:hAnsi="Times New Roman" w:cs="Times New Roman"/>
          <w:i w:val="0"/>
          <w:lang w:val="es-ES_tradnl"/>
        </w:rPr>
        <w:t xml:space="preserve"> con mujeres, profesionales sanitarios y los gestores se traduce por una poesía popular. Era posible entender la red a través de un escenario diferente, donde también estuvo presente en el discurso de las mujeres en diversas ocasiones el tema peregrinación y también fue reconocido por otros sujetos. De esta producción, vale la pena mencionar que los recursos del arte no pueden ser considerados simplemente como entretenimiento. La poesía popular se puede utilizar como una característica de discusión para mejorar el proceso de transformación social y el escenario de las prácticas de salud.</w:t>
      </w:r>
    </w:p>
    <w:p w14:paraId="38929800" w14:textId="4B670643" w:rsidR="00DF1E4E" w:rsidRPr="00381E00" w:rsidRDefault="00B16AB7" w:rsidP="00B16AB7">
      <w:pPr>
        <w:pStyle w:val="NoSpacing"/>
        <w:spacing w:line="360" w:lineRule="auto"/>
        <w:jc w:val="both"/>
        <w:rPr>
          <w:rStyle w:val="Emphasis"/>
          <w:rFonts w:ascii="Times New Roman" w:hAnsi="Times New Roman" w:cs="Times New Roman"/>
          <w:i w:val="0"/>
        </w:rPr>
      </w:pPr>
      <w:r w:rsidRPr="003F39D0">
        <w:rPr>
          <w:rStyle w:val="Emphasis"/>
          <w:rFonts w:ascii="Times New Roman" w:hAnsi="Times New Roman" w:cs="Times New Roman"/>
          <w:b/>
          <w:i w:val="0"/>
          <w:lang w:val="es-ES_tradnl"/>
        </w:rPr>
        <w:t xml:space="preserve">Palabras </w:t>
      </w:r>
      <w:r w:rsidR="008C5D6F" w:rsidRPr="003F39D0">
        <w:rPr>
          <w:rStyle w:val="Emphasis"/>
          <w:rFonts w:ascii="Times New Roman" w:hAnsi="Times New Roman" w:cs="Times New Roman"/>
          <w:b/>
          <w:i w:val="0"/>
          <w:lang w:val="es-ES_tradnl"/>
        </w:rPr>
        <w:t>clave:</w:t>
      </w:r>
      <w:r w:rsidR="008C5D6F" w:rsidRPr="003F39D0">
        <w:rPr>
          <w:rStyle w:val="Emphasis"/>
          <w:rFonts w:ascii="Times New Roman" w:hAnsi="Times New Roman" w:cs="Times New Roman"/>
          <w:i w:val="0"/>
          <w:lang w:val="es-ES_tradnl"/>
        </w:rPr>
        <w:t xml:space="preserve"> </w:t>
      </w:r>
      <w:r w:rsidRPr="003F39D0">
        <w:rPr>
          <w:rStyle w:val="Emphasis"/>
          <w:rFonts w:ascii="Times New Roman" w:hAnsi="Times New Roman" w:cs="Times New Roman"/>
          <w:i w:val="0"/>
          <w:lang w:val="es-ES_tradnl"/>
        </w:rPr>
        <w:t xml:space="preserve">Salud; Arte; </w:t>
      </w:r>
      <w:r w:rsidR="00DD65CB" w:rsidRPr="003F39D0">
        <w:rPr>
          <w:rStyle w:val="Emphasis"/>
          <w:rFonts w:ascii="Times New Roman" w:hAnsi="Times New Roman" w:cs="Times New Roman"/>
          <w:i w:val="0"/>
          <w:lang w:val="es-ES_tradnl"/>
        </w:rPr>
        <w:t xml:space="preserve">Políticas Públicas; </w:t>
      </w:r>
      <w:r w:rsidR="00DF1E4E" w:rsidRPr="003F39D0">
        <w:rPr>
          <w:rStyle w:val="Emphasis"/>
          <w:rFonts w:ascii="Times New Roman" w:hAnsi="Times New Roman" w:cs="Times New Roman"/>
          <w:i w:val="0"/>
          <w:lang w:val="es-ES_tradnl"/>
        </w:rPr>
        <w:t>Investigación Cualitativa</w:t>
      </w:r>
      <w:r w:rsidR="00381E00" w:rsidRPr="003F39D0">
        <w:rPr>
          <w:rStyle w:val="Emphasis"/>
          <w:rFonts w:ascii="Times New Roman" w:hAnsi="Times New Roman" w:cs="Times New Roman"/>
          <w:i w:val="0"/>
          <w:lang w:val="es-ES_tradnl"/>
        </w:rPr>
        <w:t>; Salud Materna; Salud del Niño.</w:t>
      </w:r>
    </w:p>
    <w:p w14:paraId="029C7A52" w14:textId="77777777" w:rsidR="00DF1E4E" w:rsidRPr="00381E00" w:rsidRDefault="00DF1E4E" w:rsidP="00381E00">
      <w:pPr>
        <w:pStyle w:val="NoSpacing"/>
        <w:spacing w:line="360" w:lineRule="auto"/>
        <w:rPr>
          <w:rStyle w:val="Emphasis"/>
          <w:rFonts w:ascii="Times New Roman" w:hAnsi="Times New Roman" w:cs="Times New Roman"/>
          <w:i w:val="0"/>
        </w:rPr>
      </w:pPr>
    </w:p>
    <w:p w14:paraId="0FA1CBFD" w14:textId="77777777" w:rsidR="00DF1E4E" w:rsidRPr="008C5D6F" w:rsidRDefault="00DF1E4E" w:rsidP="008C5D6F">
      <w:pPr>
        <w:spacing w:line="360" w:lineRule="auto"/>
        <w:jc w:val="center"/>
        <w:rPr>
          <w:rFonts w:ascii="Times New Roman" w:hAnsi="Times New Roman" w:cs="Times New Roman"/>
        </w:rPr>
      </w:pPr>
    </w:p>
    <w:p w14:paraId="4D1B606E" w14:textId="77777777" w:rsidR="00DF1E4E" w:rsidRDefault="00DF1E4E" w:rsidP="008C5D6F">
      <w:pPr>
        <w:spacing w:line="360" w:lineRule="auto"/>
        <w:jc w:val="center"/>
        <w:rPr>
          <w:rFonts w:ascii="Times New Roman" w:hAnsi="Times New Roman" w:cs="Times New Roman"/>
        </w:rPr>
      </w:pPr>
    </w:p>
    <w:p w14:paraId="4A6806C1" w14:textId="77777777" w:rsidR="00B16AB7" w:rsidRDefault="00B16AB7" w:rsidP="008C5D6F">
      <w:pPr>
        <w:spacing w:line="360" w:lineRule="auto"/>
        <w:jc w:val="center"/>
        <w:rPr>
          <w:rFonts w:ascii="Times New Roman" w:hAnsi="Times New Roman" w:cs="Times New Roman"/>
        </w:rPr>
      </w:pPr>
    </w:p>
    <w:p w14:paraId="13D7E425" w14:textId="77777777" w:rsidR="00B16AB7" w:rsidRDefault="00B16AB7" w:rsidP="008C5D6F">
      <w:pPr>
        <w:spacing w:line="360" w:lineRule="auto"/>
        <w:jc w:val="center"/>
        <w:rPr>
          <w:rFonts w:ascii="Times New Roman" w:hAnsi="Times New Roman" w:cs="Times New Roman"/>
        </w:rPr>
      </w:pPr>
    </w:p>
    <w:p w14:paraId="5C582499" w14:textId="77777777" w:rsidR="00B16AB7" w:rsidRDefault="00B16AB7" w:rsidP="008C5D6F">
      <w:pPr>
        <w:spacing w:line="360" w:lineRule="auto"/>
        <w:jc w:val="center"/>
        <w:rPr>
          <w:rFonts w:ascii="Times New Roman" w:hAnsi="Times New Roman" w:cs="Times New Roman"/>
        </w:rPr>
      </w:pPr>
    </w:p>
    <w:p w14:paraId="1C2E57AC" w14:textId="77777777" w:rsidR="00AB2E91" w:rsidRPr="008C5D6F" w:rsidRDefault="00AB2E91" w:rsidP="008C5D6F">
      <w:pPr>
        <w:spacing w:line="360" w:lineRule="auto"/>
        <w:jc w:val="center"/>
        <w:rPr>
          <w:rFonts w:ascii="Times New Roman" w:hAnsi="Times New Roman" w:cs="Times New Roman"/>
        </w:rPr>
      </w:pPr>
    </w:p>
    <w:p w14:paraId="6AFED8A2" w14:textId="77777777" w:rsidR="00B16AB7" w:rsidRPr="008C5D6F" w:rsidRDefault="00B16AB7" w:rsidP="00B16AB7">
      <w:pPr>
        <w:spacing w:line="360" w:lineRule="auto"/>
        <w:jc w:val="center"/>
        <w:rPr>
          <w:rFonts w:ascii="Times New Roman" w:hAnsi="Times New Roman" w:cs="Times New Roman"/>
          <w:b/>
        </w:rPr>
      </w:pPr>
      <w:r w:rsidRPr="008C5D6F">
        <w:rPr>
          <w:rFonts w:ascii="Times New Roman" w:hAnsi="Times New Roman" w:cs="Times New Roman"/>
          <w:b/>
        </w:rPr>
        <w:t>Arte e saúde: contribuições para a compreensão da Rede Cegonha</w:t>
      </w:r>
    </w:p>
    <w:p w14:paraId="792E8933" w14:textId="77777777" w:rsidR="00F75734" w:rsidRPr="008C5D6F" w:rsidRDefault="00F75734" w:rsidP="008C5D6F">
      <w:pPr>
        <w:spacing w:line="360" w:lineRule="auto"/>
        <w:rPr>
          <w:rFonts w:ascii="Times New Roman" w:hAnsi="Times New Roman" w:cs="Times New Roman"/>
        </w:rPr>
      </w:pPr>
    </w:p>
    <w:p w14:paraId="01AA06B1" w14:textId="3FD7DA69" w:rsidR="00E11025" w:rsidRPr="008C5D6F" w:rsidRDefault="00F82C48" w:rsidP="008C5D6F">
      <w:pPr>
        <w:spacing w:line="360" w:lineRule="auto"/>
        <w:rPr>
          <w:rFonts w:ascii="Times New Roman" w:hAnsi="Times New Roman" w:cs="Times New Roman"/>
          <w:b/>
        </w:rPr>
      </w:pPr>
      <w:r>
        <w:rPr>
          <w:rFonts w:ascii="Times New Roman" w:hAnsi="Times New Roman" w:cs="Times New Roman"/>
          <w:b/>
        </w:rPr>
        <w:t>Introdu</w:t>
      </w:r>
      <w:r w:rsidR="00E11025" w:rsidRPr="008C5D6F">
        <w:rPr>
          <w:rFonts w:ascii="Times New Roman" w:hAnsi="Times New Roman" w:cs="Times New Roman"/>
          <w:b/>
        </w:rPr>
        <w:t>ção</w:t>
      </w:r>
    </w:p>
    <w:p w14:paraId="02A606FB" w14:textId="77777777" w:rsidR="00E11025" w:rsidRPr="008C5D6F" w:rsidRDefault="00E11025" w:rsidP="008C5D6F">
      <w:pPr>
        <w:spacing w:line="360" w:lineRule="auto"/>
        <w:rPr>
          <w:rFonts w:ascii="Times New Roman" w:hAnsi="Times New Roman" w:cs="Times New Roman"/>
        </w:rPr>
      </w:pPr>
    </w:p>
    <w:p w14:paraId="614027F2" w14:textId="35350AB2" w:rsidR="00377D4D" w:rsidRPr="008C5D6F" w:rsidRDefault="006A6EDB" w:rsidP="008C5D6F">
      <w:pPr>
        <w:spacing w:line="360" w:lineRule="auto"/>
        <w:jc w:val="both"/>
        <w:rPr>
          <w:rFonts w:ascii="Times New Roman" w:hAnsi="Times New Roman" w:cs="Times New Roman"/>
        </w:rPr>
      </w:pPr>
      <w:r w:rsidRPr="008C5D6F">
        <w:rPr>
          <w:rFonts w:ascii="Times New Roman" w:hAnsi="Times New Roman" w:cs="Times New Roman"/>
        </w:rPr>
        <w:tab/>
      </w:r>
      <w:r w:rsidR="00F75734" w:rsidRPr="008C5D6F">
        <w:rPr>
          <w:rFonts w:ascii="Times New Roman" w:hAnsi="Times New Roman" w:cs="Times New Roman"/>
        </w:rPr>
        <w:t>Há uma diversidade de possibilidades quanto à expressão de informações, reflexões ou ideias</w:t>
      </w:r>
      <w:r w:rsidR="00233BB7" w:rsidRPr="008C5D6F">
        <w:rPr>
          <w:rFonts w:ascii="Times New Roman" w:hAnsi="Times New Roman" w:cs="Times New Roman"/>
        </w:rPr>
        <w:t xml:space="preserve"> no </w:t>
      </w:r>
      <w:r w:rsidR="003512D0">
        <w:rPr>
          <w:rFonts w:ascii="Times New Roman" w:hAnsi="Times New Roman" w:cs="Times New Roman"/>
        </w:rPr>
        <w:t>ciclo de</w:t>
      </w:r>
      <w:r w:rsidR="00233BB7" w:rsidRPr="008C5D6F">
        <w:rPr>
          <w:rFonts w:ascii="Times New Roman" w:hAnsi="Times New Roman" w:cs="Times New Roman"/>
        </w:rPr>
        <w:t xml:space="preserve"> </w:t>
      </w:r>
      <w:r w:rsidR="00E302A5">
        <w:rPr>
          <w:rFonts w:ascii="Times New Roman" w:hAnsi="Times New Roman" w:cs="Times New Roman"/>
        </w:rPr>
        <w:t>compreens</w:t>
      </w:r>
      <w:r w:rsidR="00233BB7" w:rsidRPr="008C5D6F">
        <w:rPr>
          <w:rFonts w:ascii="Times New Roman" w:hAnsi="Times New Roman" w:cs="Times New Roman"/>
        </w:rPr>
        <w:t>ão</w:t>
      </w:r>
      <w:r w:rsidR="00F75734" w:rsidRPr="008C5D6F">
        <w:rPr>
          <w:rFonts w:ascii="Times New Roman" w:hAnsi="Times New Roman" w:cs="Times New Roman"/>
        </w:rPr>
        <w:t xml:space="preserve">. Isso se torna </w:t>
      </w:r>
      <w:r w:rsidR="00920B9A">
        <w:rPr>
          <w:rFonts w:ascii="Times New Roman" w:hAnsi="Times New Roman" w:cs="Times New Roman"/>
        </w:rPr>
        <w:t xml:space="preserve">mais </w:t>
      </w:r>
      <w:r w:rsidR="00F75734" w:rsidRPr="008C5D6F">
        <w:rPr>
          <w:rFonts w:ascii="Times New Roman" w:hAnsi="Times New Roman" w:cs="Times New Roman"/>
        </w:rPr>
        <w:t xml:space="preserve">complexo, quando tratamos </w:t>
      </w:r>
      <w:r w:rsidR="00377D4D" w:rsidRPr="008C5D6F">
        <w:rPr>
          <w:rFonts w:ascii="Times New Roman" w:hAnsi="Times New Roman" w:cs="Times New Roman"/>
        </w:rPr>
        <w:t>de</w:t>
      </w:r>
      <w:r w:rsidR="00F75734" w:rsidRPr="008C5D6F">
        <w:rPr>
          <w:rFonts w:ascii="Times New Roman" w:hAnsi="Times New Roman" w:cs="Times New Roman"/>
        </w:rPr>
        <w:t xml:space="preserve"> temáticas</w:t>
      </w:r>
      <w:r w:rsidR="00377D4D" w:rsidRPr="008C5D6F">
        <w:rPr>
          <w:rFonts w:ascii="Times New Roman" w:hAnsi="Times New Roman" w:cs="Times New Roman"/>
        </w:rPr>
        <w:t xml:space="preserve"> que abordam as questões sociais e que </w:t>
      </w:r>
      <w:r w:rsidR="00233BB7" w:rsidRPr="008C5D6F">
        <w:rPr>
          <w:rFonts w:ascii="Times New Roman" w:hAnsi="Times New Roman" w:cs="Times New Roman"/>
        </w:rPr>
        <w:t>possam produzir</w:t>
      </w:r>
      <w:r w:rsidR="00377D4D" w:rsidRPr="008C5D6F">
        <w:rPr>
          <w:rFonts w:ascii="Times New Roman" w:hAnsi="Times New Roman" w:cs="Times New Roman"/>
        </w:rPr>
        <w:t xml:space="preserve"> sentido e significado aos diferentes sujeitos</w:t>
      </w:r>
      <w:r w:rsidR="00DD3932" w:rsidRPr="008C5D6F">
        <w:rPr>
          <w:rFonts w:ascii="Times New Roman" w:hAnsi="Times New Roman" w:cs="Times New Roman"/>
        </w:rPr>
        <w:t>.</w:t>
      </w:r>
      <w:r w:rsidR="00F75734" w:rsidRPr="008C5D6F">
        <w:rPr>
          <w:rFonts w:ascii="Times New Roman" w:hAnsi="Times New Roman" w:cs="Times New Roman"/>
        </w:rPr>
        <w:t xml:space="preserve"> </w:t>
      </w:r>
    </w:p>
    <w:p w14:paraId="25F03613" w14:textId="267A3710" w:rsidR="00377D4D" w:rsidRPr="008C5D6F" w:rsidRDefault="00377D4D" w:rsidP="008C5D6F">
      <w:pPr>
        <w:spacing w:line="360" w:lineRule="auto"/>
        <w:jc w:val="both"/>
        <w:rPr>
          <w:rFonts w:ascii="Times New Roman" w:hAnsi="Times New Roman" w:cs="Times New Roman"/>
        </w:rPr>
      </w:pPr>
      <w:r w:rsidRPr="008C5D6F">
        <w:rPr>
          <w:rFonts w:ascii="Times New Roman" w:hAnsi="Times New Roman" w:cs="Times New Roman"/>
        </w:rPr>
        <w:tab/>
      </w:r>
      <w:r w:rsidR="00920B9A">
        <w:rPr>
          <w:rFonts w:ascii="Times New Roman" w:hAnsi="Times New Roman" w:cs="Times New Roman"/>
        </w:rPr>
        <w:t>No âmbito</w:t>
      </w:r>
      <w:r w:rsidRPr="008C5D6F">
        <w:rPr>
          <w:rFonts w:ascii="Times New Roman" w:hAnsi="Times New Roman" w:cs="Times New Roman"/>
        </w:rPr>
        <w:t xml:space="preserve"> das políticas de saúde</w:t>
      </w:r>
      <w:r w:rsidR="00920B9A">
        <w:rPr>
          <w:rFonts w:ascii="Times New Roman" w:hAnsi="Times New Roman" w:cs="Times New Roman"/>
        </w:rPr>
        <w:t xml:space="preserve"> que buscam responder </w:t>
      </w:r>
      <w:r w:rsidR="00173D75">
        <w:rPr>
          <w:rFonts w:ascii="Times New Roman" w:hAnsi="Times New Roman" w:cs="Times New Roman"/>
        </w:rPr>
        <w:t>alguns aspectos d</w:t>
      </w:r>
      <w:r w:rsidR="00920B9A">
        <w:rPr>
          <w:rFonts w:ascii="Times New Roman" w:hAnsi="Times New Roman" w:cs="Times New Roman"/>
        </w:rPr>
        <w:t>as questões sociais</w:t>
      </w:r>
      <w:r w:rsidRPr="008C5D6F">
        <w:rPr>
          <w:rFonts w:ascii="Times New Roman" w:hAnsi="Times New Roman" w:cs="Times New Roman"/>
        </w:rPr>
        <w:t xml:space="preserve">, há uma </w:t>
      </w:r>
      <w:r w:rsidR="00E77DFE">
        <w:rPr>
          <w:rFonts w:ascii="Times New Roman" w:hAnsi="Times New Roman" w:cs="Times New Roman"/>
        </w:rPr>
        <w:t>tendência de desenvolvimento da corrente hegemônica de</w:t>
      </w:r>
      <w:r w:rsidRPr="008C5D6F">
        <w:rPr>
          <w:rFonts w:ascii="Times New Roman" w:hAnsi="Times New Roman" w:cs="Times New Roman"/>
        </w:rPr>
        <w:t xml:space="preserve"> utilização de recursos de expressão que não consideram os aspectos culturais e subjetivos. </w:t>
      </w:r>
      <w:r w:rsidR="00E77DFE">
        <w:rPr>
          <w:rFonts w:ascii="Times New Roman" w:hAnsi="Times New Roman" w:cs="Times New Roman"/>
        </w:rPr>
        <w:t>Neste contexto, a</w:t>
      </w:r>
      <w:r w:rsidR="00F75734" w:rsidRPr="008C5D6F">
        <w:rPr>
          <w:rFonts w:ascii="Times New Roman" w:hAnsi="Times New Roman" w:cs="Times New Roman"/>
        </w:rPr>
        <w:t xml:space="preserve"> arte tem sido </w:t>
      </w:r>
      <w:r w:rsidRPr="008C5D6F">
        <w:rPr>
          <w:rFonts w:ascii="Times New Roman" w:hAnsi="Times New Roman" w:cs="Times New Roman"/>
        </w:rPr>
        <w:t xml:space="preserve">pouco </w:t>
      </w:r>
      <w:r w:rsidR="00F75734" w:rsidRPr="008C5D6F">
        <w:rPr>
          <w:rFonts w:ascii="Times New Roman" w:hAnsi="Times New Roman" w:cs="Times New Roman"/>
        </w:rPr>
        <w:t>ut</w:t>
      </w:r>
      <w:r w:rsidRPr="008C5D6F">
        <w:rPr>
          <w:rFonts w:ascii="Times New Roman" w:hAnsi="Times New Roman" w:cs="Times New Roman"/>
        </w:rPr>
        <w:t xml:space="preserve">ilizada como </w:t>
      </w:r>
      <w:r w:rsidR="00E77DFE">
        <w:rPr>
          <w:rFonts w:ascii="Times New Roman" w:hAnsi="Times New Roman" w:cs="Times New Roman"/>
        </w:rPr>
        <w:t>recurso</w:t>
      </w:r>
      <w:r w:rsidRPr="008C5D6F">
        <w:rPr>
          <w:rFonts w:ascii="Times New Roman" w:hAnsi="Times New Roman" w:cs="Times New Roman"/>
        </w:rPr>
        <w:t xml:space="preserve">. No entanto, acreditamos que </w:t>
      </w:r>
      <w:r w:rsidR="00381E00">
        <w:rPr>
          <w:rFonts w:ascii="Times New Roman" w:hAnsi="Times New Roman" w:cs="Times New Roman"/>
        </w:rPr>
        <w:t>a utilização da arte</w:t>
      </w:r>
      <w:r w:rsidRPr="008C5D6F">
        <w:rPr>
          <w:rFonts w:ascii="Times New Roman" w:hAnsi="Times New Roman" w:cs="Times New Roman"/>
        </w:rPr>
        <w:t xml:space="preserve"> potencializa o processo de educação em saúde</w:t>
      </w:r>
      <w:r w:rsidR="00233BB7" w:rsidRPr="008C5D6F">
        <w:rPr>
          <w:rFonts w:ascii="Times New Roman" w:hAnsi="Times New Roman" w:cs="Times New Roman"/>
        </w:rPr>
        <w:t xml:space="preserve"> numa perspectiva dialógica e </w:t>
      </w:r>
      <w:proofErr w:type="spellStart"/>
      <w:r w:rsidR="00233BB7" w:rsidRPr="008C5D6F">
        <w:rPr>
          <w:rFonts w:ascii="Times New Roman" w:hAnsi="Times New Roman" w:cs="Times New Roman"/>
        </w:rPr>
        <w:t>freiriana</w:t>
      </w:r>
      <w:proofErr w:type="spellEnd"/>
      <w:r w:rsidR="00233BB7" w:rsidRPr="008C5D6F">
        <w:rPr>
          <w:rFonts w:ascii="Times New Roman" w:hAnsi="Times New Roman" w:cs="Times New Roman"/>
        </w:rPr>
        <w:t>.</w:t>
      </w:r>
      <w:r w:rsidRPr="008C5D6F">
        <w:rPr>
          <w:rFonts w:ascii="Times New Roman" w:hAnsi="Times New Roman" w:cs="Times New Roman"/>
        </w:rPr>
        <w:t xml:space="preserve">  </w:t>
      </w:r>
    </w:p>
    <w:p w14:paraId="47051EE5" w14:textId="723D7890" w:rsidR="00EA0109" w:rsidRPr="008C5D6F" w:rsidRDefault="00377D4D" w:rsidP="008C5D6F">
      <w:pPr>
        <w:spacing w:line="360" w:lineRule="auto"/>
        <w:jc w:val="both"/>
        <w:rPr>
          <w:rFonts w:ascii="Times New Roman" w:hAnsi="Times New Roman" w:cs="Times New Roman"/>
        </w:rPr>
      </w:pPr>
      <w:r w:rsidRPr="008C5D6F">
        <w:rPr>
          <w:rFonts w:ascii="Times New Roman" w:hAnsi="Times New Roman" w:cs="Times New Roman"/>
        </w:rPr>
        <w:tab/>
        <w:t>Em se tratando da utilização de expressões artísticas,</w:t>
      </w:r>
      <w:r w:rsidR="00F75734" w:rsidRPr="008C5D6F">
        <w:rPr>
          <w:rFonts w:ascii="Times New Roman" w:hAnsi="Times New Roman" w:cs="Times New Roman"/>
        </w:rPr>
        <w:t xml:space="preserve"> </w:t>
      </w:r>
      <w:r w:rsidRPr="008C5D6F">
        <w:rPr>
          <w:rFonts w:ascii="Times New Roman" w:hAnsi="Times New Roman" w:cs="Times New Roman"/>
        </w:rPr>
        <w:t>reconhecemos</w:t>
      </w:r>
      <w:r w:rsidR="00DD3932" w:rsidRPr="008C5D6F">
        <w:rPr>
          <w:rFonts w:ascii="Times New Roman" w:hAnsi="Times New Roman" w:cs="Times New Roman"/>
        </w:rPr>
        <w:t xml:space="preserve"> diversas</w:t>
      </w:r>
      <w:r w:rsidR="00F75734" w:rsidRPr="008C5D6F">
        <w:rPr>
          <w:rFonts w:ascii="Times New Roman" w:hAnsi="Times New Roman" w:cs="Times New Roman"/>
        </w:rPr>
        <w:t xml:space="preserve"> categorias</w:t>
      </w:r>
      <w:r w:rsidRPr="008C5D6F">
        <w:rPr>
          <w:rFonts w:ascii="Times New Roman" w:hAnsi="Times New Roman" w:cs="Times New Roman"/>
        </w:rPr>
        <w:t xml:space="preserve"> viáveis</w:t>
      </w:r>
      <w:r w:rsidR="00F75734" w:rsidRPr="008C5D6F">
        <w:rPr>
          <w:rFonts w:ascii="Times New Roman" w:hAnsi="Times New Roman" w:cs="Times New Roman"/>
        </w:rPr>
        <w:t>, como desenhos, charges, música e poesia.</w:t>
      </w:r>
      <w:r w:rsidR="00C32388">
        <w:rPr>
          <w:rFonts w:ascii="Times New Roman" w:hAnsi="Times New Roman" w:cs="Times New Roman"/>
        </w:rPr>
        <w:t xml:space="preserve"> É importante mencionar que a</w:t>
      </w:r>
      <w:r w:rsidR="00F75734" w:rsidRPr="008C5D6F">
        <w:rPr>
          <w:rFonts w:ascii="Times New Roman" w:hAnsi="Times New Roman" w:cs="Times New Roman"/>
        </w:rPr>
        <w:t xml:space="preserve"> poesia popular </w:t>
      </w:r>
      <w:r w:rsidR="00EA0109" w:rsidRPr="008C5D6F">
        <w:rPr>
          <w:rFonts w:ascii="Times New Roman" w:hAnsi="Times New Roman" w:cs="Times New Roman"/>
        </w:rPr>
        <w:t xml:space="preserve">também </w:t>
      </w:r>
      <w:r w:rsidR="00F75734" w:rsidRPr="008C5D6F">
        <w:rPr>
          <w:rFonts w:ascii="Times New Roman" w:hAnsi="Times New Roman" w:cs="Times New Roman"/>
        </w:rPr>
        <w:t xml:space="preserve">vem sendo utilizada como expressão </w:t>
      </w:r>
      <w:r w:rsidR="008C3F7E" w:rsidRPr="008C5D6F">
        <w:rPr>
          <w:rFonts w:ascii="Times New Roman" w:hAnsi="Times New Roman" w:cs="Times New Roman"/>
        </w:rPr>
        <w:t xml:space="preserve">nos mais diferentes </w:t>
      </w:r>
      <w:r w:rsidR="00CF4235" w:rsidRPr="008C5D6F">
        <w:rPr>
          <w:rFonts w:ascii="Times New Roman" w:hAnsi="Times New Roman" w:cs="Times New Roman"/>
        </w:rPr>
        <w:t>eixos temáticos</w:t>
      </w:r>
      <w:r w:rsidR="00F75734" w:rsidRPr="008C5D6F">
        <w:rPr>
          <w:rFonts w:ascii="Times New Roman" w:hAnsi="Times New Roman" w:cs="Times New Roman"/>
        </w:rPr>
        <w:t xml:space="preserve">. </w:t>
      </w:r>
      <w:r w:rsidR="00EA0109" w:rsidRPr="008C5D6F">
        <w:rPr>
          <w:rFonts w:ascii="Times New Roman" w:hAnsi="Times New Roman" w:cs="Times New Roman"/>
        </w:rPr>
        <w:t>Isso tem sido ressaltado em meio ao movimento de educação popular</w:t>
      </w:r>
      <w:r w:rsidR="006F3F04" w:rsidRPr="008C5D6F">
        <w:rPr>
          <w:rFonts w:ascii="Times New Roman" w:hAnsi="Times New Roman" w:cs="Times New Roman"/>
        </w:rPr>
        <w:t xml:space="preserve"> em que são valorizados </w:t>
      </w:r>
      <w:r w:rsidR="00DD3932" w:rsidRPr="008C5D6F">
        <w:rPr>
          <w:rFonts w:ascii="Times New Roman" w:hAnsi="Times New Roman" w:cs="Times New Roman"/>
        </w:rPr>
        <w:t xml:space="preserve">diferentes </w:t>
      </w:r>
      <w:r w:rsidR="00D779AD" w:rsidRPr="008C5D6F">
        <w:rPr>
          <w:rFonts w:ascii="Times New Roman" w:hAnsi="Times New Roman" w:cs="Times New Roman"/>
        </w:rPr>
        <w:t xml:space="preserve">aspectos, dentre eles a abertura para o diálogo, </w:t>
      </w:r>
      <w:r w:rsidR="00866887" w:rsidRPr="008C5D6F">
        <w:rPr>
          <w:rFonts w:ascii="Times New Roman" w:hAnsi="Times New Roman" w:cs="Times New Roman"/>
        </w:rPr>
        <w:t xml:space="preserve">a criatividade, </w:t>
      </w:r>
      <w:r w:rsidR="00D779AD" w:rsidRPr="008C5D6F">
        <w:rPr>
          <w:rFonts w:ascii="Times New Roman" w:hAnsi="Times New Roman" w:cs="Times New Roman"/>
        </w:rPr>
        <w:t>a liberdade e a criticidade</w:t>
      </w:r>
      <w:r w:rsidR="00C9355E" w:rsidRPr="008C5D6F">
        <w:rPr>
          <w:rFonts w:ascii="Times New Roman" w:hAnsi="Times New Roman" w:cs="Times New Roman"/>
        </w:rPr>
        <w:t xml:space="preserve"> </w:t>
      </w:r>
      <w:r w:rsidR="006978D5" w:rsidRPr="006978D5">
        <w:rPr>
          <w:rFonts w:ascii="Times New Roman" w:hAnsi="Times New Roman" w:cs="Times New Roman"/>
          <w:vertAlign w:val="superscript"/>
        </w:rPr>
        <w:t>1-3</w:t>
      </w:r>
      <w:r w:rsidR="00EA0109" w:rsidRPr="008C5D6F">
        <w:rPr>
          <w:rFonts w:ascii="Times New Roman" w:hAnsi="Times New Roman" w:cs="Times New Roman"/>
        </w:rPr>
        <w:t xml:space="preserve">. </w:t>
      </w:r>
    </w:p>
    <w:p w14:paraId="74ED10C6" w14:textId="0085F6DF" w:rsidR="001E683D" w:rsidRPr="008C5D6F" w:rsidRDefault="006A6EDB" w:rsidP="008C5D6F">
      <w:pPr>
        <w:spacing w:line="360" w:lineRule="auto"/>
        <w:jc w:val="both"/>
        <w:rPr>
          <w:rFonts w:ascii="Times New Roman" w:hAnsi="Times New Roman" w:cs="Times New Roman"/>
        </w:rPr>
      </w:pPr>
      <w:r w:rsidRPr="008C5D6F">
        <w:rPr>
          <w:rFonts w:ascii="Times New Roman" w:hAnsi="Times New Roman" w:cs="Times New Roman"/>
        </w:rPr>
        <w:tab/>
      </w:r>
      <w:r w:rsidR="00D779AD" w:rsidRPr="008C5D6F">
        <w:rPr>
          <w:rFonts w:ascii="Times New Roman" w:hAnsi="Times New Roman" w:cs="Times New Roman"/>
        </w:rPr>
        <w:t xml:space="preserve">No </w:t>
      </w:r>
      <w:r w:rsidR="00574C8B">
        <w:rPr>
          <w:rFonts w:ascii="Times New Roman" w:hAnsi="Times New Roman" w:cs="Times New Roman"/>
        </w:rPr>
        <w:t>que tange à</w:t>
      </w:r>
      <w:r w:rsidR="00D779AD" w:rsidRPr="008C5D6F">
        <w:rPr>
          <w:rFonts w:ascii="Times New Roman" w:hAnsi="Times New Roman" w:cs="Times New Roman"/>
        </w:rPr>
        <w:t xml:space="preserve"> discussão </w:t>
      </w:r>
      <w:r w:rsidR="00574C8B">
        <w:rPr>
          <w:rFonts w:ascii="Times New Roman" w:hAnsi="Times New Roman" w:cs="Times New Roman"/>
        </w:rPr>
        <w:t xml:space="preserve">acerca </w:t>
      </w:r>
      <w:r w:rsidR="00D779AD" w:rsidRPr="008C5D6F">
        <w:rPr>
          <w:rFonts w:ascii="Times New Roman" w:hAnsi="Times New Roman" w:cs="Times New Roman"/>
        </w:rPr>
        <w:t>das que</w:t>
      </w:r>
      <w:r w:rsidR="008A47B0" w:rsidRPr="008C5D6F">
        <w:rPr>
          <w:rFonts w:ascii="Times New Roman" w:hAnsi="Times New Roman" w:cs="Times New Roman"/>
        </w:rPr>
        <w:t>stões sociais e da garantia do</w:t>
      </w:r>
      <w:r w:rsidR="00D779AD" w:rsidRPr="008C5D6F">
        <w:rPr>
          <w:rFonts w:ascii="Times New Roman" w:hAnsi="Times New Roman" w:cs="Times New Roman"/>
        </w:rPr>
        <w:t xml:space="preserve"> dire</w:t>
      </w:r>
      <w:r w:rsidR="00233BB7" w:rsidRPr="008C5D6F">
        <w:rPr>
          <w:rFonts w:ascii="Times New Roman" w:hAnsi="Times New Roman" w:cs="Times New Roman"/>
        </w:rPr>
        <w:t>ito à saúde</w:t>
      </w:r>
      <w:r w:rsidR="001E683D" w:rsidRPr="008C5D6F">
        <w:rPr>
          <w:rFonts w:ascii="Times New Roman" w:hAnsi="Times New Roman" w:cs="Times New Roman"/>
        </w:rPr>
        <w:t>, como temática</w:t>
      </w:r>
      <w:r w:rsidR="00574C8B">
        <w:rPr>
          <w:rFonts w:ascii="Times New Roman" w:hAnsi="Times New Roman" w:cs="Times New Roman"/>
        </w:rPr>
        <w:t>s</w:t>
      </w:r>
      <w:r w:rsidR="001E683D" w:rsidRPr="008C5D6F">
        <w:rPr>
          <w:rFonts w:ascii="Times New Roman" w:hAnsi="Times New Roman" w:cs="Times New Roman"/>
        </w:rPr>
        <w:t xml:space="preserve"> a ser</w:t>
      </w:r>
      <w:r w:rsidR="00574C8B">
        <w:rPr>
          <w:rFonts w:ascii="Times New Roman" w:hAnsi="Times New Roman" w:cs="Times New Roman"/>
        </w:rPr>
        <w:t>em</w:t>
      </w:r>
      <w:r w:rsidR="001E683D" w:rsidRPr="008C5D6F">
        <w:rPr>
          <w:rFonts w:ascii="Times New Roman" w:hAnsi="Times New Roman" w:cs="Times New Roman"/>
        </w:rPr>
        <w:t xml:space="preserve"> explorada</w:t>
      </w:r>
      <w:r w:rsidR="00574C8B">
        <w:rPr>
          <w:rFonts w:ascii="Times New Roman" w:hAnsi="Times New Roman" w:cs="Times New Roman"/>
        </w:rPr>
        <w:t>s</w:t>
      </w:r>
      <w:r w:rsidR="00D779AD" w:rsidRPr="008C5D6F">
        <w:rPr>
          <w:rFonts w:ascii="Times New Roman" w:hAnsi="Times New Roman" w:cs="Times New Roman"/>
        </w:rPr>
        <w:t xml:space="preserve">, </w:t>
      </w:r>
      <w:r w:rsidR="00574C8B">
        <w:rPr>
          <w:rFonts w:ascii="Times New Roman" w:hAnsi="Times New Roman" w:cs="Times New Roman"/>
        </w:rPr>
        <w:t xml:space="preserve">percebemos </w:t>
      </w:r>
      <w:r w:rsidR="00A51F76">
        <w:rPr>
          <w:rFonts w:ascii="Times New Roman" w:hAnsi="Times New Roman" w:cs="Times New Roman"/>
        </w:rPr>
        <w:t>est</w:t>
      </w:r>
      <w:r w:rsidR="001E683D" w:rsidRPr="008C5D6F">
        <w:rPr>
          <w:rFonts w:ascii="Times New Roman" w:hAnsi="Times New Roman" w:cs="Times New Roman"/>
        </w:rPr>
        <w:t xml:space="preserve">a </w:t>
      </w:r>
      <w:r w:rsidR="00574C8B">
        <w:rPr>
          <w:rFonts w:ascii="Times New Roman" w:hAnsi="Times New Roman" w:cs="Times New Roman"/>
        </w:rPr>
        <w:t>dimensão</w:t>
      </w:r>
      <w:r w:rsidR="001E683D" w:rsidRPr="008C5D6F">
        <w:rPr>
          <w:rFonts w:ascii="Times New Roman" w:hAnsi="Times New Roman" w:cs="Times New Roman"/>
        </w:rPr>
        <w:t xml:space="preserve">. Se considerarmos, ainda, a </w:t>
      </w:r>
      <w:r w:rsidR="008A47B0" w:rsidRPr="008C5D6F">
        <w:rPr>
          <w:rFonts w:ascii="Times New Roman" w:hAnsi="Times New Roman" w:cs="Times New Roman"/>
        </w:rPr>
        <w:t>demanda relacionada à saúde materna e infantil</w:t>
      </w:r>
      <w:r w:rsidR="00070817">
        <w:rPr>
          <w:rFonts w:ascii="Times New Roman" w:hAnsi="Times New Roman" w:cs="Times New Roman"/>
        </w:rPr>
        <w:t>,</w:t>
      </w:r>
      <w:r w:rsidR="008A47B0" w:rsidRPr="008C5D6F">
        <w:rPr>
          <w:rFonts w:ascii="Times New Roman" w:hAnsi="Times New Roman" w:cs="Times New Roman"/>
        </w:rPr>
        <w:t xml:space="preserve"> que está sendo explorada </w:t>
      </w:r>
      <w:r w:rsidR="00CF4235" w:rsidRPr="008C5D6F">
        <w:rPr>
          <w:rFonts w:ascii="Times New Roman" w:hAnsi="Times New Roman" w:cs="Times New Roman"/>
        </w:rPr>
        <w:t>por uma</w:t>
      </w:r>
      <w:r w:rsidR="008A47B0" w:rsidRPr="008C5D6F">
        <w:rPr>
          <w:rFonts w:ascii="Times New Roman" w:hAnsi="Times New Roman" w:cs="Times New Roman"/>
        </w:rPr>
        <w:t xml:space="preserve"> política nacional intitulada Rede Cegonha</w:t>
      </w:r>
      <w:r w:rsidR="001E683D" w:rsidRPr="008C5D6F">
        <w:rPr>
          <w:rFonts w:ascii="Times New Roman" w:hAnsi="Times New Roman" w:cs="Times New Roman"/>
        </w:rPr>
        <w:t xml:space="preserve">, isso se </w:t>
      </w:r>
      <w:proofErr w:type="spellStart"/>
      <w:r w:rsidR="00344F56">
        <w:rPr>
          <w:rFonts w:ascii="Times New Roman" w:hAnsi="Times New Roman" w:cs="Times New Roman"/>
        </w:rPr>
        <w:t>complexifica</w:t>
      </w:r>
      <w:proofErr w:type="spellEnd"/>
      <w:r w:rsidR="00344F56">
        <w:rPr>
          <w:rFonts w:ascii="Times New Roman" w:hAnsi="Times New Roman" w:cs="Times New Roman"/>
        </w:rPr>
        <w:t xml:space="preserve"> ainda mais</w:t>
      </w:r>
      <w:r w:rsidR="008A47B0" w:rsidRPr="008C5D6F">
        <w:rPr>
          <w:rFonts w:ascii="Times New Roman" w:hAnsi="Times New Roman" w:cs="Times New Roman"/>
        </w:rPr>
        <w:t xml:space="preserve">. </w:t>
      </w:r>
    </w:p>
    <w:p w14:paraId="59A02919" w14:textId="5CA50BBC" w:rsidR="00CF4235" w:rsidRPr="008C5D6F" w:rsidRDefault="00A51F76" w:rsidP="008C5D6F">
      <w:pPr>
        <w:spacing w:line="360" w:lineRule="auto"/>
        <w:jc w:val="both"/>
        <w:rPr>
          <w:rFonts w:ascii="Times New Roman" w:hAnsi="Times New Roman" w:cs="Times New Roman"/>
        </w:rPr>
      </w:pPr>
      <w:r>
        <w:rPr>
          <w:rFonts w:ascii="Times New Roman" w:hAnsi="Times New Roman" w:cs="Times New Roman"/>
        </w:rPr>
        <w:tab/>
      </w:r>
      <w:r w:rsidR="008A47B0" w:rsidRPr="008C5D6F">
        <w:rPr>
          <w:rFonts w:ascii="Times New Roman" w:hAnsi="Times New Roman" w:cs="Times New Roman"/>
        </w:rPr>
        <w:t xml:space="preserve">Diante desta </w:t>
      </w:r>
      <w:r w:rsidR="00070817">
        <w:rPr>
          <w:rFonts w:ascii="Times New Roman" w:hAnsi="Times New Roman" w:cs="Times New Roman"/>
        </w:rPr>
        <w:t>política</w:t>
      </w:r>
      <w:r w:rsidR="00CF4235" w:rsidRPr="008C5D6F">
        <w:rPr>
          <w:rFonts w:ascii="Times New Roman" w:hAnsi="Times New Roman" w:cs="Times New Roman"/>
        </w:rPr>
        <w:t>, estão apontados requisitos pertinentes à estrutura (recursos físicos, materiais, humanos, financeiros, etc.), aos processos de trabalho e aos resultados esperados por meio de sua implementação</w:t>
      </w:r>
      <w:r w:rsidR="006978D5">
        <w:rPr>
          <w:rFonts w:ascii="Times New Roman" w:hAnsi="Times New Roman" w:cs="Times New Roman"/>
        </w:rPr>
        <w:t xml:space="preserve"> </w:t>
      </w:r>
      <w:r w:rsidR="006978D5" w:rsidRPr="006978D5">
        <w:rPr>
          <w:rFonts w:ascii="Times New Roman" w:hAnsi="Times New Roman" w:cs="Times New Roman"/>
          <w:vertAlign w:val="superscript"/>
        </w:rPr>
        <w:t>4,5</w:t>
      </w:r>
      <w:r w:rsidR="00CF4235" w:rsidRPr="008C5D6F">
        <w:rPr>
          <w:rFonts w:ascii="Times New Roman" w:hAnsi="Times New Roman" w:cs="Times New Roman"/>
        </w:rPr>
        <w:t>. Contudo, questionamos como isso tem se dado mediante cada contexto e cenário brasileiro.</w:t>
      </w:r>
    </w:p>
    <w:p w14:paraId="27FD1DF0" w14:textId="5C4E7DE0" w:rsidR="00D779AD" w:rsidRPr="008C5D6F" w:rsidRDefault="006A6EDB" w:rsidP="008C5D6F">
      <w:pPr>
        <w:spacing w:line="360" w:lineRule="auto"/>
        <w:jc w:val="both"/>
        <w:rPr>
          <w:rFonts w:ascii="Times New Roman" w:eastAsia="Times New Roman" w:hAnsi="Times New Roman" w:cs="Times New Roman"/>
        </w:rPr>
      </w:pPr>
      <w:r w:rsidRPr="008C5D6F">
        <w:rPr>
          <w:rFonts w:ascii="Times New Roman" w:hAnsi="Times New Roman" w:cs="Times New Roman"/>
        </w:rPr>
        <w:tab/>
      </w:r>
      <w:r w:rsidR="00CF4235" w:rsidRPr="008C5D6F">
        <w:rPr>
          <w:rFonts w:ascii="Times New Roman" w:hAnsi="Times New Roman" w:cs="Times New Roman"/>
        </w:rPr>
        <w:t xml:space="preserve">Nos últimos anos, percebemos uma </w:t>
      </w:r>
      <w:r w:rsidR="001E683D" w:rsidRPr="008C5D6F">
        <w:rPr>
          <w:rFonts w:ascii="Times New Roman" w:hAnsi="Times New Roman" w:cs="Times New Roman"/>
        </w:rPr>
        <w:t>redu</w:t>
      </w:r>
      <w:r w:rsidR="00CF4235" w:rsidRPr="008C5D6F">
        <w:rPr>
          <w:rFonts w:ascii="Times New Roman" w:hAnsi="Times New Roman" w:cs="Times New Roman"/>
        </w:rPr>
        <w:t>ção dos principais indicadores de saúde materna e infantil. A Taxa de Mortalidade Infantil evidenciou uma redução acentuada desde 1990, atendendo à meta proposta pelo país em resposta aos Objetivos do Milênio da Organização Mundial da Saúde</w:t>
      </w:r>
      <w:r w:rsidR="00804C20" w:rsidRPr="008C5D6F">
        <w:rPr>
          <w:rFonts w:ascii="Times New Roman" w:hAnsi="Times New Roman" w:cs="Times New Roman"/>
        </w:rPr>
        <w:t xml:space="preserve"> (OMS)</w:t>
      </w:r>
      <w:r w:rsidR="00CF4235" w:rsidRPr="008C5D6F">
        <w:rPr>
          <w:rFonts w:ascii="Times New Roman" w:hAnsi="Times New Roman" w:cs="Times New Roman"/>
        </w:rPr>
        <w:t xml:space="preserve">. </w:t>
      </w:r>
      <w:r w:rsidR="00804C20" w:rsidRPr="008C5D6F">
        <w:rPr>
          <w:rFonts w:ascii="Times New Roman" w:hAnsi="Times New Roman" w:cs="Times New Roman"/>
        </w:rPr>
        <w:t>No entanto, i</w:t>
      </w:r>
      <w:r w:rsidR="00CF4235" w:rsidRPr="008C5D6F">
        <w:rPr>
          <w:rFonts w:ascii="Times New Roman" w:hAnsi="Times New Roman" w:cs="Times New Roman"/>
        </w:rPr>
        <w:t>sso não foi observado em relação à Razão de Mortalidade Materna. Há grandes problemas relacionados às suas principais causas, como por exemplo as fragilidades no acesso e assistência ao pré-natal, parto / nascimento e puerpério</w:t>
      </w:r>
      <w:r w:rsidR="006978D5">
        <w:rPr>
          <w:rFonts w:ascii="Times New Roman" w:hAnsi="Times New Roman" w:cs="Times New Roman"/>
        </w:rPr>
        <w:t xml:space="preserve"> </w:t>
      </w:r>
      <w:r w:rsidR="006978D5" w:rsidRPr="006978D5">
        <w:rPr>
          <w:rFonts w:ascii="Times New Roman" w:hAnsi="Times New Roman" w:cs="Times New Roman"/>
          <w:vertAlign w:val="superscript"/>
        </w:rPr>
        <w:t>6,7</w:t>
      </w:r>
      <w:r w:rsidR="00CF4235" w:rsidRPr="008C5D6F">
        <w:rPr>
          <w:rFonts w:ascii="Times New Roman" w:hAnsi="Times New Roman" w:cs="Times New Roman"/>
        </w:rPr>
        <w:t>.</w:t>
      </w:r>
    </w:p>
    <w:p w14:paraId="6B2B9F7C" w14:textId="65AEAEB1" w:rsidR="00B862E0" w:rsidRPr="008C5D6F" w:rsidRDefault="006A6EDB" w:rsidP="008C5D6F">
      <w:pPr>
        <w:spacing w:line="360" w:lineRule="auto"/>
        <w:jc w:val="both"/>
        <w:rPr>
          <w:rFonts w:ascii="Times New Roman" w:hAnsi="Times New Roman" w:cs="Times New Roman"/>
        </w:rPr>
      </w:pPr>
      <w:r w:rsidRPr="008C5D6F">
        <w:rPr>
          <w:rFonts w:ascii="Times New Roman" w:hAnsi="Times New Roman" w:cs="Times New Roman"/>
        </w:rPr>
        <w:tab/>
      </w:r>
      <w:r w:rsidR="00EA0109" w:rsidRPr="008C5D6F">
        <w:rPr>
          <w:rFonts w:ascii="Times New Roman" w:hAnsi="Times New Roman" w:cs="Times New Roman"/>
        </w:rPr>
        <w:t xml:space="preserve">Neste sentido, objetivamos apresentar um registro de expressão artística acerca da </w:t>
      </w:r>
      <w:r w:rsidR="00B229ED">
        <w:rPr>
          <w:rFonts w:ascii="Times New Roman" w:hAnsi="Times New Roman" w:cs="Times New Roman"/>
        </w:rPr>
        <w:t>avaliação</w:t>
      </w:r>
      <w:r w:rsidR="00EA0109" w:rsidRPr="008C5D6F">
        <w:rPr>
          <w:rFonts w:ascii="Times New Roman" w:hAnsi="Times New Roman" w:cs="Times New Roman"/>
        </w:rPr>
        <w:t xml:space="preserve"> </w:t>
      </w:r>
      <w:r w:rsidR="00EA0109" w:rsidRPr="00070817">
        <w:rPr>
          <w:rFonts w:ascii="Times New Roman" w:hAnsi="Times New Roman" w:cs="Times New Roman"/>
        </w:rPr>
        <w:t xml:space="preserve">da </w:t>
      </w:r>
      <w:r w:rsidR="00531B64" w:rsidRPr="00070817">
        <w:rPr>
          <w:rFonts w:ascii="Times New Roman" w:hAnsi="Times New Roman" w:cs="Times New Roman"/>
        </w:rPr>
        <w:t xml:space="preserve">Rede de Atenção à Saúde </w:t>
      </w:r>
      <w:r w:rsidR="00606C82" w:rsidRPr="00070817">
        <w:rPr>
          <w:rFonts w:ascii="Times New Roman" w:hAnsi="Times New Roman" w:cs="Times New Roman"/>
        </w:rPr>
        <w:t>Materna</w:t>
      </w:r>
      <w:r w:rsidR="00EA0109" w:rsidRPr="008C5D6F">
        <w:rPr>
          <w:rFonts w:ascii="Times New Roman" w:hAnsi="Times New Roman" w:cs="Times New Roman"/>
        </w:rPr>
        <w:t xml:space="preserve"> </w:t>
      </w:r>
      <w:r w:rsidR="00E11025" w:rsidRPr="008C5D6F">
        <w:rPr>
          <w:rFonts w:ascii="Times New Roman" w:hAnsi="Times New Roman" w:cs="Times New Roman"/>
        </w:rPr>
        <w:t xml:space="preserve">e </w:t>
      </w:r>
      <w:r w:rsidR="00606C82" w:rsidRPr="008C5D6F">
        <w:rPr>
          <w:rFonts w:ascii="Times New Roman" w:hAnsi="Times New Roman" w:cs="Times New Roman"/>
        </w:rPr>
        <w:t xml:space="preserve">Infantil </w:t>
      </w:r>
      <w:r w:rsidR="00E11025" w:rsidRPr="008C5D6F">
        <w:rPr>
          <w:rFonts w:ascii="Times New Roman" w:hAnsi="Times New Roman" w:cs="Times New Roman"/>
        </w:rPr>
        <w:t xml:space="preserve">no estado do Ceará. Esperamos que esta produção </w:t>
      </w:r>
      <w:r w:rsidR="00070817">
        <w:rPr>
          <w:rFonts w:ascii="Times New Roman" w:hAnsi="Times New Roman" w:cs="Times New Roman"/>
        </w:rPr>
        <w:t>possa ser</w:t>
      </w:r>
      <w:r w:rsidR="00E11025" w:rsidRPr="008C5D6F">
        <w:rPr>
          <w:rFonts w:ascii="Times New Roman" w:hAnsi="Times New Roman" w:cs="Times New Roman"/>
        </w:rPr>
        <w:t xml:space="preserve"> </w:t>
      </w:r>
      <w:r w:rsidR="00E11025" w:rsidRPr="00070817">
        <w:rPr>
          <w:rFonts w:ascii="Times New Roman" w:hAnsi="Times New Roman" w:cs="Times New Roman"/>
        </w:rPr>
        <w:t xml:space="preserve">utilizada como dispositivo </w:t>
      </w:r>
      <w:r w:rsidR="00822806" w:rsidRPr="00070817">
        <w:rPr>
          <w:rFonts w:ascii="Times New Roman" w:hAnsi="Times New Roman" w:cs="Times New Roman"/>
        </w:rPr>
        <w:t xml:space="preserve">para a </w:t>
      </w:r>
      <w:r w:rsidR="00E11025" w:rsidRPr="00070817">
        <w:rPr>
          <w:rFonts w:ascii="Times New Roman" w:hAnsi="Times New Roman" w:cs="Times New Roman"/>
        </w:rPr>
        <w:t xml:space="preserve">ampliação de </w:t>
      </w:r>
      <w:r w:rsidR="00822806" w:rsidRPr="00070817">
        <w:rPr>
          <w:rFonts w:ascii="Times New Roman" w:hAnsi="Times New Roman" w:cs="Times New Roman"/>
        </w:rPr>
        <w:t xml:space="preserve">compreensão </w:t>
      </w:r>
      <w:r w:rsidR="001E683D" w:rsidRPr="00070817">
        <w:rPr>
          <w:rFonts w:ascii="Times New Roman" w:hAnsi="Times New Roman" w:cs="Times New Roman"/>
        </w:rPr>
        <w:t>sobre a</w:t>
      </w:r>
      <w:r w:rsidR="00070817">
        <w:rPr>
          <w:rFonts w:ascii="Times New Roman" w:hAnsi="Times New Roman" w:cs="Times New Roman"/>
        </w:rPr>
        <w:t xml:space="preserve"> organização e funcionamento dos serviços em</w:t>
      </w:r>
      <w:r w:rsidR="001E683D" w:rsidRPr="00070817">
        <w:rPr>
          <w:rFonts w:ascii="Times New Roman" w:hAnsi="Times New Roman" w:cs="Times New Roman"/>
        </w:rPr>
        <w:t xml:space="preserve"> rede</w:t>
      </w:r>
      <w:r w:rsidR="00070817">
        <w:rPr>
          <w:rFonts w:ascii="Times New Roman" w:hAnsi="Times New Roman" w:cs="Times New Roman"/>
        </w:rPr>
        <w:t>s</w:t>
      </w:r>
      <w:r w:rsidR="00B229ED">
        <w:rPr>
          <w:rFonts w:ascii="Times New Roman" w:hAnsi="Times New Roman" w:cs="Times New Roman"/>
        </w:rPr>
        <w:t xml:space="preserve"> neste estado e como disparador da reflexão crítica e da transformação social</w:t>
      </w:r>
      <w:r w:rsidR="00E11025" w:rsidRPr="00070817">
        <w:rPr>
          <w:rFonts w:ascii="Times New Roman" w:hAnsi="Times New Roman" w:cs="Times New Roman"/>
        </w:rPr>
        <w:t>.</w:t>
      </w:r>
    </w:p>
    <w:p w14:paraId="43126215" w14:textId="77777777" w:rsidR="00E11025" w:rsidRPr="008C5D6F" w:rsidRDefault="00E11025" w:rsidP="008C5D6F">
      <w:pPr>
        <w:spacing w:line="360" w:lineRule="auto"/>
        <w:jc w:val="both"/>
        <w:rPr>
          <w:rFonts w:ascii="Times New Roman" w:hAnsi="Times New Roman" w:cs="Times New Roman"/>
        </w:rPr>
      </w:pPr>
    </w:p>
    <w:p w14:paraId="2774FA95" w14:textId="58C2D7B3" w:rsidR="00E11025" w:rsidRPr="008C5D6F" w:rsidRDefault="00CD4BBE" w:rsidP="008C5D6F">
      <w:pPr>
        <w:spacing w:line="360" w:lineRule="auto"/>
        <w:jc w:val="both"/>
        <w:rPr>
          <w:rFonts w:ascii="Times New Roman" w:hAnsi="Times New Roman" w:cs="Times New Roman"/>
          <w:b/>
        </w:rPr>
      </w:pPr>
      <w:r w:rsidRPr="008C5D6F">
        <w:rPr>
          <w:rFonts w:ascii="Times New Roman" w:hAnsi="Times New Roman" w:cs="Times New Roman"/>
          <w:b/>
        </w:rPr>
        <w:t>Percurso metodológico</w:t>
      </w:r>
    </w:p>
    <w:p w14:paraId="03923E07" w14:textId="77777777" w:rsidR="00822806" w:rsidRPr="008C5D6F" w:rsidRDefault="00822806" w:rsidP="008C5D6F">
      <w:pPr>
        <w:spacing w:line="360" w:lineRule="auto"/>
        <w:rPr>
          <w:rFonts w:ascii="Times New Roman" w:hAnsi="Times New Roman" w:cs="Times New Roman"/>
        </w:rPr>
      </w:pPr>
    </w:p>
    <w:p w14:paraId="2824D2EC" w14:textId="7C115924" w:rsidR="0071348B" w:rsidRPr="008C5D6F" w:rsidRDefault="0071348B" w:rsidP="008C5D6F">
      <w:pPr>
        <w:spacing w:line="360" w:lineRule="auto"/>
        <w:jc w:val="both"/>
        <w:rPr>
          <w:rFonts w:ascii="Times New Roman" w:hAnsi="Times New Roman" w:cs="Times New Roman"/>
        </w:rPr>
      </w:pPr>
      <w:r w:rsidRPr="008C5D6F">
        <w:rPr>
          <w:rFonts w:ascii="Times New Roman" w:hAnsi="Times New Roman" w:cs="Times New Roman"/>
        </w:rPr>
        <w:tab/>
        <w:t xml:space="preserve">Na intenção de responder ao objetivo proposto, desenvolvemos uma pesquisa avaliativa acerca da temática de </w:t>
      </w:r>
      <w:r w:rsidR="00E65CB6" w:rsidRPr="00070817">
        <w:rPr>
          <w:rFonts w:ascii="Times New Roman" w:hAnsi="Times New Roman" w:cs="Times New Roman"/>
        </w:rPr>
        <w:t>Rede de Atenção à Saúde</w:t>
      </w:r>
      <w:r w:rsidRPr="008C5D6F">
        <w:rPr>
          <w:rFonts w:ascii="Times New Roman" w:hAnsi="Times New Roman" w:cs="Times New Roman"/>
        </w:rPr>
        <w:t xml:space="preserve"> </w:t>
      </w:r>
      <w:r w:rsidR="00E65CB6">
        <w:rPr>
          <w:rFonts w:ascii="Times New Roman" w:hAnsi="Times New Roman" w:cs="Times New Roman"/>
        </w:rPr>
        <w:t>M</w:t>
      </w:r>
      <w:r w:rsidRPr="008C5D6F">
        <w:rPr>
          <w:rFonts w:ascii="Times New Roman" w:hAnsi="Times New Roman" w:cs="Times New Roman"/>
        </w:rPr>
        <w:t>atern</w:t>
      </w:r>
      <w:r w:rsidR="00E65CB6">
        <w:rPr>
          <w:rFonts w:ascii="Times New Roman" w:hAnsi="Times New Roman" w:cs="Times New Roman"/>
        </w:rPr>
        <w:t>a e I</w:t>
      </w:r>
      <w:r w:rsidRPr="008C5D6F">
        <w:rPr>
          <w:rFonts w:ascii="Times New Roman" w:hAnsi="Times New Roman" w:cs="Times New Roman"/>
        </w:rPr>
        <w:t>nfantil</w:t>
      </w:r>
      <w:r w:rsidR="00F85A19">
        <w:rPr>
          <w:rFonts w:ascii="Times New Roman" w:hAnsi="Times New Roman" w:cs="Times New Roman"/>
        </w:rPr>
        <w:t xml:space="preserve"> (Rede Cegonha)</w:t>
      </w:r>
      <w:r w:rsidRPr="008C5D6F">
        <w:rPr>
          <w:rFonts w:ascii="Times New Roman" w:hAnsi="Times New Roman" w:cs="Times New Roman"/>
        </w:rPr>
        <w:t xml:space="preserve"> no estado do Ceará alicerçada nas concepções contemporâneas de </w:t>
      </w:r>
      <w:proofErr w:type="spellStart"/>
      <w:r w:rsidRPr="008C5D6F">
        <w:rPr>
          <w:rFonts w:ascii="Times New Roman" w:hAnsi="Times New Roman" w:cs="Times New Roman"/>
        </w:rPr>
        <w:t>Patton</w:t>
      </w:r>
      <w:proofErr w:type="spellEnd"/>
      <w:r w:rsidRPr="008C5D6F">
        <w:rPr>
          <w:rFonts w:ascii="Times New Roman" w:hAnsi="Times New Roman" w:cs="Times New Roman"/>
        </w:rPr>
        <w:t xml:space="preserve"> </w:t>
      </w:r>
      <w:r w:rsidR="006978D5" w:rsidRPr="006978D5">
        <w:rPr>
          <w:rFonts w:ascii="Times New Roman" w:hAnsi="Times New Roman" w:cs="Times New Roman"/>
          <w:vertAlign w:val="superscript"/>
        </w:rPr>
        <w:t>8</w:t>
      </w:r>
      <w:r w:rsidRPr="008C5D6F">
        <w:rPr>
          <w:rFonts w:ascii="Times New Roman" w:hAnsi="Times New Roman" w:cs="Times New Roman"/>
        </w:rPr>
        <w:t xml:space="preserve">, Hartz </w:t>
      </w:r>
      <w:r w:rsidR="006978D5" w:rsidRPr="006978D5">
        <w:rPr>
          <w:rFonts w:ascii="Times New Roman" w:hAnsi="Times New Roman" w:cs="Times New Roman"/>
          <w:vertAlign w:val="superscript"/>
        </w:rPr>
        <w:t>9</w:t>
      </w:r>
      <w:r w:rsidRPr="008C5D6F">
        <w:rPr>
          <w:rFonts w:ascii="Times New Roman" w:hAnsi="Times New Roman" w:cs="Times New Roman"/>
        </w:rPr>
        <w:t xml:space="preserve"> e </w:t>
      </w:r>
      <w:proofErr w:type="spellStart"/>
      <w:r w:rsidRPr="008C5D6F">
        <w:rPr>
          <w:rFonts w:ascii="Times New Roman" w:hAnsi="Times New Roman" w:cs="Times New Roman"/>
        </w:rPr>
        <w:t>Guba</w:t>
      </w:r>
      <w:proofErr w:type="spellEnd"/>
      <w:r w:rsidRPr="008C5D6F">
        <w:rPr>
          <w:rFonts w:ascii="Times New Roman" w:hAnsi="Times New Roman" w:cs="Times New Roman"/>
        </w:rPr>
        <w:t xml:space="preserve"> &amp; Lincoln </w:t>
      </w:r>
      <w:r w:rsidR="006978D5" w:rsidRPr="006978D5">
        <w:rPr>
          <w:rFonts w:ascii="Times New Roman" w:hAnsi="Times New Roman" w:cs="Times New Roman"/>
          <w:vertAlign w:val="superscript"/>
        </w:rPr>
        <w:t>10</w:t>
      </w:r>
      <w:r w:rsidRPr="008C5D6F">
        <w:rPr>
          <w:rFonts w:ascii="Times New Roman" w:hAnsi="Times New Roman" w:cs="Times New Roman"/>
        </w:rPr>
        <w:t xml:space="preserve">. Além de </w:t>
      </w:r>
      <w:proofErr w:type="spellStart"/>
      <w:r w:rsidRPr="008C5D6F">
        <w:rPr>
          <w:rFonts w:ascii="Times New Roman" w:hAnsi="Times New Roman" w:cs="Times New Roman"/>
        </w:rPr>
        <w:t>tensionar</w:t>
      </w:r>
      <w:proofErr w:type="spellEnd"/>
      <w:r w:rsidRPr="008C5D6F">
        <w:rPr>
          <w:rFonts w:ascii="Times New Roman" w:hAnsi="Times New Roman" w:cs="Times New Roman"/>
        </w:rPr>
        <w:t xml:space="preserve"> sobre o tipo de pesquisa, o objeto de estudo apontou para uma abordagem qualitativa</w:t>
      </w:r>
      <w:r w:rsidR="006978D5">
        <w:rPr>
          <w:rFonts w:ascii="Times New Roman" w:hAnsi="Times New Roman" w:cs="Times New Roman"/>
        </w:rPr>
        <w:t xml:space="preserve"> </w:t>
      </w:r>
      <w:r w:rsidR="006978D5">
        <w:rPr>
          <w:rFonts w:ascii="Times New Roman" w:hAnsi="Times New Roman" w:cs="Times New Roman"/>
          <w:vertAlign w:val="superscript"/>
        </w:rPr>
        <w:t>11,</w:t>
      </w:r>
      <w:r w:rsidR="006978D5" w:rsidRPr="006978D5">
        <w:rPr>
          <w:rFonts w:ascii="Times New Roman" w:hAnsi="Times New Roman" w:cs="Times New Roman"/>
          <w:vertAlign w:val="superscript"/>
        </w:rPr>
        <w:t>12</w:t>
      </w:r>
      <w:r w:rsidR="00CD6F74">
        <w:rPr>
          <w:rFonts w:ascii="Times New Roman" w:hAnsi="Times New Roman" w:cs="Times New Roman"/>
        </w:rPr>
        <w:t xml:space="preserve">. </w:t>
      </w:r>
      <w:r w:rsidRPr="008C5D6F">
        <w:rPr>
          <w:rFonts w:ascii="Times New Roman" w:hAnsi="Times New Roman" w:cs="Times New Roman"/>
        </w:rPr>
        <w:t xml:space="preserve">A ênfase da abordagem qualitativa </w:t>
      </w:r>
      <w:r w:rsidRPr="008C5D6F">
        <w:rPr>
          <w:rFonts w:ascii="Times New Roman" w:hAnsi="Times New Roman" w:cs="Times New Roman"/>
          <w:shd w:val="clear" w:color="auto" w:fill="FFFFFF"/>
        </w:rPr>
        <w:t>se justificou, ainda, pelo fato de que as representações observadas até aquele momento não surgiram do vazio; elas foram construídas historicamente, no campo das interações, sofrendo influência das estruturas cristalizadas, orientando e sendo orientadas pela ação dos sujeitos em suas práticas cotidianas</w:t>
      </w:r>
      <w:r w:rsidR="006978D5">
        <w:rPr>
          <w:rFonts w:ascii="Times New Roman" w:hAnsi="Times New Roman" w:cs="Times New Roman"/>
          <w:vertAlign w:val="superscript"/>
        </w:rPr>
        <w:t>11,</w:t>
      </w:r>
      <w:r w:rsidR="006978D5" w:rsidRPr="006978D5">
        <w:rPr>
          <w:rFonts w:ascii="Times New Roman" w:hAnsi="Times New Roman" w:cs="Times New Roman"/>
          <w:vertAlign w:val="superscript"/>
        </w:rPr>
        <w:t>12</w:t>
      </w:r>
      <w:r w:rsidRPr="008C5D6F">
        <w:rPr>
          <w:rFonts w:ascii="Times New Roman" w:hAnsi="Times New Roman" w:cs="Times New Roman"/>
          <w:shd w:val="clear" w:color="auto" w:fill="FFFFFF"/>
        </w:rPr>
        <w:t>.</w:t>
      </w:r>
      <w:r w:rsidRPr="008C5D6F">
        <w:rPr>
          <w:rFonts w:ascii="Times New Roman" w:hAnsi="Times New Roman" w:cs="Times New Roman"/>
        </w:rPr>
        <w:t xml:space="preserve"> </w:t>
      </w:r>
    </w:p>
    <w:p w14:paraId="53083F4B" w14:textId="0C40DAAB" w:rsidR="00CD6F74" w:rsidRPr="008C5D6F" w:rsidRDefault="0071348B" w:rsidP="008C5D6F">
      <w:pPr>
        <w:spacing w:line="360" w:lineRule="auto"/>
        <w:jc w:val="both"/>
        <w:rPr>
          <w:rFonts w:ascii="Times New Roman" w:hAnsi="Times New Roman" w:cs="Times New Roman"/>
        </w:rPr>
      </w:pPr>
      <w:r w:rsidRPr="008C5D6F">
        <w:rPr>
          <w:rFonts w:ascii="Times New Roman" w:hAnsi="Times New Roman" w:cs="Times New Roman"/>
        </w:rPr>
        <w:tab/>
      </w:r>
      <w:r w:rsidR="00CD6F74" w:rsidRPr="008C5D6F">
        <w:rPr>
          <w:rFonts w:ascii="Times New Roman" w:hAnsi="Times New Roman" w:cs="Times New Roman"/>
        </w:rPr>
        <w:t>Os elementos de arte</w:t>
      </w:r>
      <w:r w:rsidR="00CD6F74">
        <w:rPr>
          <w:rFonts w:ascii="Times New Roman" w:hAnsi="Times New Roman" w:cs="Times New Roman"/>
        </w:rPr>
        <w:t xml:space="preserve"> </w:t>
      </w:r>
      <w:r w:rsidR="00CD6F74" w:rsidRPr="008C5D6F">
        <w:rPr>
          <w:rFonts w:ascii="Times New Roman" w:hAnsi="Times New Roman" w:cs="Times New Roman"/>
        </w:rPr>
        <w:t>foram transversais a todo estudo e, também, relacionados ao componente qualitativo que estamos mencionando. Nesta oportunidade, lançamos mão da própria experiência de arte em que o pesquisador estava envolvido, seja na sua criação, seja na sua análise ou exercício de interpretação e expressão.</w:t>
      </w:r>
      <w:r w:rsidR="00CD6F74">
        <w:rPr>
          <w:rFonts w:ascii="Times New Roman" w:hAnsi="Times New Roman" w:cs="Times New Roman"/>
        </w:rPr>
        <w:t xml:space="preserve"> </w:t>
      </w:r>
      <w:r w:rsidRPr="008C5D6F">
        <w:rPr>
          <w:rFonts w:ascii="Times New Roman" w:hAnsi="Times New Roman" w:cs="Times New Roman"/>
        </w:rPr>
        <w:t xml:space="preserve">Isso culminou com a apresentação livre, mas pretensiosa, de diferentes </w:t>
      </w:r>
      <w:r w:rsidR="00CD6F74">
        <w:rPr>
          <w:rFonts w:ascii="Times New Roman" w:hAnsi="Times New Roman" w:cs="Times New Roman"/>
        </w:rPr>
        <w:t xml:space="preserve">dispositivos que </w:t>
      </w:r>
      <w:r w:rsidRPr="008C5D6F">
        <w:rPr>
          <w:rFonts w:ascii="Times New Roman" w:hAnsi="Times New Roman" w:cs="Times New Roman"/>
        </w:rPr>
        <w:t>convidam o leitor a participar de uma reflexão sobre o objeto de estudo junto aos autores / pesquisadores na tentativa de construir e ampliar um espectro próprio de compreensão sobre a temática de redes.</w:t>
      </w:r>
    </w:p>
    <w:p w14:paraId="037F1034" w14:textId="11F9637F" w:rsidR="0071348B" w:rsidRPr="008C5D6F" w:rsidRDefault="0071348B" w:rsidP="008C5D6F">
      <w:pPr>
        <w:spacing w:line="360" w:lineRule="auto"/>
        <w:jc w:val="both"/>
        <w:rPr>
          <w:rFonts w:ascii="Times New Roman" w:hAnsi="Times New Roman" w:cs="Times New Roman"/>
        </w:rPr>
      </w:pPr>
      <w:r w:rsidRPr="008C5D6F">
        <w:rPr>
          <w:rFonts w:ascii="Times New Roman" w:hAnsi="Times New Roman" w:cs="Times New Roman"/>
          <w:b/>
          <w:bCs/>
          <w:shd w:val="clear" w:color="auto" w:fill="FFFFFF"/>
        </w:rPr>
        <w:tab/>
      </w:r>
      <w:r w:rsidRPr="008C5D6F">
        <w:rPr>
          <w:rFonts w:ascii="Times New Roman" w:hAnsi="Times New Roman" w:cs="Times New Roman"/>
          <w:bCs/>
          <w:shd w:val="clear" w:color="auto" w:fill="FFFFFF"/>
        </w:rPr>
        <w:t xml:space="preserve">Vale comentar, ainda, que este estudo foi construído a partir da proposta </w:t>
      </w:r>
      <w:r w:rsidRPr="008C5D6F">
        <w:rPr>
          <w:rFonts w:ascii="Times New Roman" w:hAnsi="Times New Roman" w:cs="Times New Roman"/>
        </w:rPr>
        <w:t xml:space="preserve">hermenêutica de Hans-Georg </w:t>
      </w:r>
      <w:proofErr w:type="spellStart"/>
      <w:r w:rsidRPr="008C5D6F">
        <w:rPr>
          <w:rFonts w:ascii="Times New Roman" w:hAnsi="Times New Roman" w:cs="Times New Roman"/>
        </w:rPr>
        <w:t>Gadamer</w:t>
      </w:r>
      <w:proofErr w:type="spellEnd"/>
      <w:r w:rsidRPr="008C5D6F">
        <w:rPr>
          <w:rFonts w:ascii="Times New Roman" w:hAnsi="Times New Roman" w:cs="Times New Roman"/>
        </w:rPr>
        <w:t xml:space="preserve"> que forneceu os pressupostos para aproximação mais adequada da natureza interpretativa da produção empírica. </w:t>
      </w:r>
      <w:r w:rsidRPr="008C5D6F">
        <w:rPr>
          <w:rFonts w:ascii="Times New Roman" w:hAnsi="Times New Roman" w:cs="Times New Roman"/>
          <w:bCs/>
          <w:shd w:val="clear" w:color="auto" w:fill="FFFFFF"/>
        </w:rPr>
        <w:t>Aqui, reconhecemos que vivemos em um contexto pautado por uma pluralidade de possíveis significações e, desta forma, podem ser elaboradas diversas leituras do mundo. Esta pluralidade percebida, compõe uma imagem semelhante a um mosaico que agrega diferentes concepções de mundo, de cultura, de política, de histórias de vida e de linguagem; todas justapostas umas às outras. A busca pelo sentido deve mesmo levar em consideração diferentes olhares tendo em vista a fusão dos horizontes</w:t>
      </w:r>
      <w:r w:rsidR="006978D5" w:rsidRPr="006978D5">
        <w:rPr>
          <w:rFonts w:ascii="Times New Roman" w:hAnsi="Times New Roman" w:cs="Times New Roman"/>
          <w:bCs/>
          <w:shd w:val="clear" w:color="auto" w:fill="FFFFFF"/>
          <w:vertAlign w:val="superscript"/>
        </w:rPr>
        <w:t>13,14</w:t>
      </w:r>
      <w:r w:rsidRPr="008C5D6F">
        <w:rPr>
          <w:rFonts w:ascii="Times New Roman" w:hAnsi="Times New Roman" w:cs="Times New Roman"/>
          <w:bCs/>
          <w:shd w:val="clear" w:color="auto" w:fill="FFFFFF"/>
        </w:rPr>
        <w:t xml:space="preserve">.  </w:t>
      </w:r>
    </w:p>
    <w:p w14:paraId="3C9D4261" w14:textId="241B2886" w:rsidR="0071348B" w:rsidRPr="008C5D6F" w:rsidRDefault="0071348B" w:rsidP="008C5D6F">
      <w:pPr>
        <w:spacing w:line="360" w:lineRule="auto"/>
        <w:jc w:val="both"/>
        <w:rPr>
          <w:rFonts w:ascii="Times New Roman" w:hAnsi="Times New Roman" w:cs="Times New Roman"/>
        </w:rPr>
      </w:pPr>
      <w:r w:rsidRPr="008C5D6F">
        <w:rPr>
          <w:rFonts w:ascii="Times New Roman" w:hAnsi="Times New Roman" w:cs="Times New Roman"/>
          <w:bCs/>
          <w:shd w:val="clear" w:color="auto" w:fill="FFFFFF"/>
        </w:rPr>
        <w:tab/>
        <w:t xml:space="preserve">A escolha da hermenêutica filosófica de </w:t>
      </w:r>
      <w:proofErr w:type="spellStart"/>
      <w:r w:rsidRPr="008C5D6F">
        <w:rPr>
          <w:rFonts w:ascii="Times New Roman" w:hAnsi="Times New Roman" w:cs="Times New Roman"/>
          <w:bCs/>
          <w:shd w:val="clear" w:color="auto" w:fill="FFFFFF"/>
        </w:rPr>
        <w:t>Gadamer</w:t>
      </w:r>
      <w:proofErr w:type="spellEnd"/>
      <w:r w:rsidRPr="008C5D6F">
        <w:rPr>
          <w:rFonts w:ascii="Times New Roman" w:hAnsi="Times New Roman" w:cs="Times New Roman"/>
          <w:bCs/>
          <w:shd w:val="clear" w:color="auto" w:fill="FFFFFF"/>
        </w:rPr>
        <w:t xml:space="preserve"> se justifica, ainda, pelo fato de que a busca de sentido se dá por meio da experiência </w:t>
      </w:r>
      <w:r w:rsidR="006978D5" w:rsidRPr="006978D5">
        <w:rPr>
          <w:rFonts w:ascii="Times New Roman" w:hAnsi="Times New Roman" w:cs="Times New Roman"/>
          <w:bCs/>
          <w:shd w:val="clear" w:color="auto" w:fill="FFFFFF"/>
          <w:vertAlign w:val="superscript"/>
        </w:rPr>
        <w:t>13,14</w:t>
      </w:r>
      <w:r w:rsidRPr="008C5D6F">
        <w:rPr>
          <w:rFonts w:ascii="Times New Roman" w:hAnsi="Times New Roman" w:cs="Times New Roman"/>
          <w:bCs/>
          <w:shd w:val="clear" w:color="auto" w:fill="FFFFFF"/>
        </w:rPr>
        <w:t xml:space="preserve">. Para este filósofo, na medida em que vivemos, nós compreendemos; e, a partir da compreensão, é possível reconsiderar e aperfeiçoar a nossa prática / aplicação. Sendo assim, </w:t>
      </w:r>
      <w:r w:rsidRPr="008C5D6F">
        <w:rPr>
          <w:rFonts w:ascii="Times New Roman" w:hAnsi="Times New Roman" w:cs="Times New Roman"/>
        </w:rPr>
        <w:t>viver, compreender, interpretar, aplicar são termos que se referem a uma experiência de mundo e têm como ponto em comum a incansável busca do sentido</w:t>
      </w:r>
      <w:r w:rsidR="006978D5" w:rsidRPr="006978D5">
        <w:rPr>
          <w:rFonts w:ascii="Times New Roman" w:hAnsi="Times New Roman" w:cs="Times New Roman"/>
          <w:vertAlign w:val="superscript"/>
        </w:rPr>
        <w:t>13,15,16</w:t>
      </w:r>
      <w:r w:rsidRPr="008C5D6F">
        <w:rPr>
          <w:rFonts w:ascii="Times New Roman" w:hAnsi="Times New Roman" w:cs="Times New Roman"/>
        </w:rPr>
        <w:t>. Este é o elemento de partida desta investigação.</w:t>
      </w:r>
    </w:p>
    <w:p w14:paraId="78085282" w14:textId="2031E58E" w:rsidR="0071348B" w:rsidRPr="003C429C" w:rsidRDefault="0071348B" w:rsidP="008C5D6F">
      <w:pPr>
        <w:spacing w:line="360" w:lineRule="auto"/>
        <w:jc w:val="both"/>
        <w:rPr>
          <w:rFonts w:ascii="Times New Roman" w:hAnsi="Times New Roman" w:cs="Times New Roman"/>
        </w:rPr>
      </w:pPr>
      <w:r w:rsidRPr="008C5D6F">
        <w:rPr>
          <w:rFonts w:ascii="Times New Roman" w:hAnsi="Times New Roman" w:cs="Times New Roman"/>
        </w:rPr>
        <w:tab/>
      </w:r>
      <w:r w:rsidRPr="003C429C">
        <w:rPr>
          <w:rFonts w:ascii="Times New Roman" w:hAnsi="Times New Roman" w:cs="Times New Roman"/>
        </w:rPr>
        <w:t xml:space="preserve">Desta forma, não encontramos um único método para a aproximação do objeto de estudo aqui apresentado. Foi importante reunir diversas propostas metodológicas que possibilitassem compreender mais acerca </w:t>
      </w:r>
      <w:r w:rsidR="00E41963" w:rsidRPr="003C429C">
        <w:rPr>
          <w:rFonts w:ascii="Times New Roman" w:hAnsi="Times New Roman" w:cs="Times New Roman"/>
        </w:rPr>
        <w:t>deste universo temático</w:t>
      </w:r>
      <w:r w:rsidRPr="003C429C">
        <w:rPr>
          <w:rFonts w:ascii="Times New Roman" w:hAnsi="Times New Roman" w:cs="Times New Roman"/>
        </w:rPr>
        <w:t>.</w:t>
      </w:r>
    </w:p>
    <w:p w14:paraId="715EF36D" w14:textId="644272C5" w:rsidR="002277AD" w:rsidRPr="003C429C" w:rsidRDefault="003E34C6" w:rsidP="00262756">
      <w:pPr>
        <w:spacing w:line="360" w:lineRule="auto"/>
        <w:jc w:val="both"/>
        <w:rPr>
          <w:rFonts w:ascii="Times New Roman" w:hAnsi="Times New Roman" w:cs="Times New Roman"/>
        </w:rPr>
      </w:pPr>
      <w:r w:rsidRPr="003C429C">
        <w:rPr>
          <w:rFonts w:ascii="Times New Roman" w:hAnsi="Times New Roman" w:cs="Times New Roman"/>
        </w:rPr>
        <w:tab/>
      </w:r>
      <w:r w:rsidR="002277AD" w:rsidRPr="003C429C">
        <w:rPr>
          <w:rFonts w:ascii="Times New Roman" w:hAnsi="Times New Roman" w:cs="Times New Roman"/>
        </w:rPr>
        <w:t xml:space="preserve">Durante a fase investigativa, </w:t>
      </w:r>
      <w:r w:rsidR="00BC24F3" w:rsidRPr="003C429C">
        <w:rPr>
          <w:rFonts w:ascii="Times New Roman" w:hAnsi="Times New Roman" w:cs="Times New Roman"/>
        </w:rPr>
        <w:t xml:space="preserve">foram realizadas entrevistas </w:t>
      </w:r>
      <w:r w:rsidR="002277AD" w:rsidRPr="003C429C">
        <w:rPr>
          <w:rFonts w:ascii="Times New Roman" w:hAnsi="Times New Roman" w:cs="Times New Roman"/>
        </w:rPr>
        <w:t xml:space="preserve">intencionais, já que se buscava apreender singularidades relacionadas ao fenômeno </w:t>
      </w:r>
      <w:r w:rsidR="00E41963" w:rsidRPr="003C429C">
        <w:rPr>
          <w:rFonts w:ascii="Times New Roman" w:hAnsi="Times New Roman" w:cs="Times New Roman"/>
        </w:rPr>
        <w:t>de organização e funcionamento dos serviços em redes</w:t>
      </w:r>
      <w:r w:rsidR="002277AD" w:rsidRPr="003C429C">
        <w:rPr>
          <w:rFonts w:ascii="Times New Roman" w:hAnsi="Times New Roman" w:cs="Times New Roman"/>
        </w:rPr>
        <w:t>. Foram privilegiadas as mulheres durante a fase de acolhimento nas maternidades de referência, internação ou alta médica, entendendo que poderia</w:t>
      </w:r>
      <w:r w:rsidR="00345D02" w:rsidRPr="003C429C">
        <w:rPr>
          <w:rFonts w:ascii="Times New Roman" w:hAnsi="Times New Roman" w:cs="Times New Roman"/>
        </w:rPr>
        <w:t>m</w:t>
      </w:r>
      <w:r w:rsidR="002277AD" w:rsidRPr="003C429C">
        <w:rPr>
          <w:rFonts w:ascii="Times New Roman" w:hAnsi="Times New Roman" w:cs="Times New Roman"/>
        </w:rPr>
        <w:t xml:space="preserve"> reunir maiores informações acerca do seu itinerário terapêutico. </w:t>
      </w:r>
      <w:r w:rsidR="00F85A19" w:rsidRPr="003C429C">
        <w:rPr>
          <w:rFonts w:ascii="Times New Roman" w:hAnsi="Times New Roman" w:cs="Times New Roman"/>
        </w:rPr>
        <w:t xml:space="preserve">Foram excluídas as mulheres menores de 18 anos de idade, bem como aquelas com alguma condição especial como, por exemplo, transtornos mentais e quadros depressivos na tentativa de reduzir qualquer tipo de risco relacionado à pesquisa.  </w:t>
      </w:r>
      <w:r w:rsidR="002277AD" w:rsidRPr="003C429C">
        <w:rPr>
          <w:rFonts w:ascii="Times New Roman" w:hAnsi="Times New Roman" w:cs="Times New Roman"/>
        </w:rPr>
        <w:t xml:space="preserve">Aliado a isso, foram sujeitos deste estudo os apoiadores do Ministério da Saúde para esta rede temática, gestores do núcleo central e regional do governo do estado e os profissionais dos serviços. </w:t>
      </w:r>
    </w:p>
    <w:p w14:paraId="16898F81" w14:textId="11F29AD7" w:rsidR="003E2829" w:rsidRPr="003C429C" w:rsidRDefault="003C429C" w:rsidP="003E2829">
      <w:pPr>
        <w:pStyle w:val="NoSpacing1"/>
        <w:spacing w:line="360" w:lineRule="auto"/>
        <w:ind w:left="30"/>
        <w:jc w:val="both"/>
        <w:rPr>
          <w:rFonts w:ascii="Times New Roman" w:hAnsi="Times New Roman"/>
          <w:sz w:val="24"/>
          <w:szCs w:val="24"/>
        </w:rPr>
      </w:pPr>
      <w:r w:rsidRPr="003C429C">
        <w:rPr>
          <w:rFonts w:ascii="Times New Roman" w:hAnsi="Times New Roman"/>
          <w:sz w:val="24"/>
          <w:szCs w:val="24"/>
        </w:rPr>
        <w:tab/>
      </w:r>
      <w:r w:rsidR="000D4412">
        <w:rPr>
          <w:rFonts w:ascii="Times New Roman" w:hAnsi="Times New Roman"/>
          <w:sz w:val="24"/>
          <w:szCs w:val="24"/>
        </w:rPr>
        <w:t>F</w:t>
      </w:r>
      <w:r w:rsidRPr="003C429C">
        <w:rPr>
          <w:rFonts w:ascii="Times New Roman" w:hAnsi="Times New Roman"/>
          <w:sz w:val="24"/>
          <w:szCs w:val="24"/>
        </w:rPr>
        <w:t>oi utilizado</w:t>
      </w:r>
      <w:r w:rsidR="000D4412">
        <w:rPr>
          <w:rFonts w:ascii="Times New Roman" w:hAnsi="Times New Roman"/>
          <w:sz w:val="24"/>
          <w:szCs w:val="24"/>
        </w:rPr>
        <w:t>, ainda,</w:t>
      </w:r>
      <w:r w:rsidRPr="003C429C">
        <w:rPr>
          <w:rFonts w:ascii="Times New Roman" w:hAnsi="Times New Roman"/>
          <w:sz w:val="24"/>
          <w:szCs w:val="24"/>
        </w:rPr>
        <w:t xml:space="preserve"> outro re</w:t>
      </w:r>
      <w:r w:rsidR="00A81FA7">
        <w:rPr>
          <w:rFonts w:ascii="Times New Roman" w:hAnsi="Times New Roman"/>
          <w:sz w:val="24"/>
          <w:szCs w:val="24"/>
        </w:rPr>
        <w:t>curso para</w:t>
      </w:r>
      <w:r>
        <w:rPr>
          <w:rFonts w:ascii="Times New Roman" w:hAnsi="Times New Roman"/>
          <w:sz w:val="24"/>
          <w:szCs w:val="24"/>
        </w:rPr>
        <w:t xml:space="preserve"> registro das memórias </w:t>
      </w:r>
      <w:r w:rsidR="00A81FA7">
        <w:rPr>
          <w:rFonts w:ascii="Times New Roman" w:hAnsi="Times New Roman"/>
          <w:sz w:val="24"/>
          <w:szCs w:val="24"/>
        </w:rPr>
        <w:t xml:space="preserve">e afetações </w:t>
      </w:r>
      <w:r w:rsidR="001D2F63">
        <w:rPr>
          <w:rFonts w:ascii="Times New Roman" w:hAnsi="Times New Roman"/>
          <w:sz w:val="24"/>
          <w:szCs w:val="24"/>
        </w:rPr>
        <w:t>possibilitadas pelo</w:t>
      </w:r>
      <w:r w:rsidRPr="003C429C">
        <w:rPr>
          <w:rFonts w:ascii="Times New Roman" w:hAnsi="Times New Roman"/>
          <w:sz w:val="24"/>
          <w:szCs w:val="24"/>
        </w:rPr>
        <w:t xml:space="preserve"> process</w:t>
      </w:r>
      <w:r w:rsidR="001D2F63">
        <w:rPr>
          <w:rFonts w:ascii="Times New Roman" w:hAnsi="Times New Roman"/>
          <w:sz w:val="24"/>
          <w:szCs w:val="24"/>
        </w:rPr>
        <w:t xml:space="preserve">o </w:t>
      </w:r>
      <w:r w:rsidRPr="001D2F63">
        <w:rPr>
          <w:rFonts w:ascii="Times New Roman" w:hAnsi="Times New Roman"/>
          <w:sz w:val="24"/>
          <w:szCs w:val="24"/>
        </w:rPr>
        <w:t>investigativo</w:t>
      </w:r>
      <w:r w:rsidR="001D2F63" w:rsidRPr="001D2F63">
        <w:rPr>
          <w:rFonts w:ascii="Times New Roman" w:hAnsi="Times New Roman"/>
          <w:sz w:val="24"/>
          <w:szCs w:val="24"/>
        </w:rPr>
        <w:t xml:space="preserve"> a partir dos encontros estabelecidos entre o pesquisador e os sujeitos deste estudo</w:t>
      </w:r>
      <w:r w:rsidRPr="001D2F63">
        <w:rPr>
          <w:rFonts w:ascii="Times New Roman" w:hAnsi="Times New Roman"/>
          <w:sz w:val="24"/>
          <w:szCs w:val="24"/>
        </w:rPr>
        <w:t>, a versã</w:t>
      </w:r>
      <w:r>
        <w:rPr>
          <w:rFonts w:ascii="Times New Roman" w:hAnsi="Times New Roman"/>
          <w:sz w:val="24"/>
          <w:szCs w:val="24"/>
        </w:rPr>
        <w:t>o de sentido</w:t>
      </w:r>
      <w:r w:rsidRPr="003C429C">
        <w:rPr>
          <w:rFonts w:ascii="Times New Roman" w:hAnsi="Times New Roman"/>
          <w:sz w:val="24"/>
          <w:szCs w:val="24"/>
        </w:rPr>
        <w:t xml:space="preserve">. </w:t>
      </w:r>
      <w:r w:rsidR="003E2829" w:rsidRPr="003C429C">
        <w:rPr>
          <w:rFonts w:ascii="Times New Roman" w:hAnsi="Times New Roman"/>
          <w:sz w:val="24"/>
          <w:szCs w:val="24"/>
        </w:rPr>
        <w:t xml:space="preserve">No que diz respeito </w:t>
      </w:r>
      <w:r>
        <w:rPr>
          <w:rFonts w:ascii="Times New Roman" w:hAnsi="Times New Roman"/>
          <w:sz w:val="24"/>
          <w:szCs w:val="24"/>
        </w:rPr>
        <w:t>a este recurso</w:t>
      </w:r>
      <w:r w:rsidR="003E2829" w:rsidRPr="003C429C">
        <w:rPr>
          <w:rFonts w:ascii="Times New Roman" w:hAnsi="Times New Roman"/>
          <w:sz w:val="24"/>
          <w:szCs w:val="24"/>
        </w:rPr>
        <w:t xml:space="preserve">, </w:t>
      </w:r>
      <w:r>
        <w:rPr>
          <w:rFonts w:ascii="Times New Roman" w:hAnsi="Times New Roman"/>
          <w:sz w:val="24"/>
          <w:szCs w:val="24"/>
        </w:rPr>
        <w:t>podemos mencionar que se trata de</w:t>
      </w:r>
      <w:r w:rsidR="003E2829" w:rsidRPr="003C429C">
        <w:rPr>
          <w:rFonts w:ascii="Times New Roman" w:hAnsi="Times New Roman"/>
          <w:sz w:val="24"/>
          <w:szCs w:val="24"/>
        </w:rPr>
        <w:t>:</w:t>
      </w:r>
    </w:p>
    <w:p w14:paraId="36531351" w14:textId="77777777" w:rsidR="003E2829" w:rsidRPr="003C429C" w:rsidRDefault="003E2829" w:rsidP="003E2829">
      <w:pPr>
        <w:pStyle w:val="NoSpacing1"/>
        <w:spacing w:line="360" w:lineRule="auto"/>
        <w:ind w:left="30"/>
        <w:jc w:val="both"/>
        <w:rPr>
          <w:rFonts w:ascii="Times New Roman" w:hAnsi="Times New Roman"/>
          <w:sz w:val="24"/>
          <w:szCs w:val="24"/>
        </w:rPr>
      </w:pPr>
    </w:p>
    <w:p w14:paraId="72AA9E58" w14:textId="71DB0B38" w:rsidR="003E2829" w:rsidRDefault="003E2829" w:rsidP="001D2F63">
      <w:pPr>
        <w:pStyle w:val="NoSpacing1"/>
        <w:ind w:left="2268"/>
        <w:jc w:val="both"/>
        <w:rPr>
          <w:rFonts w:ascii="Times New Roman" w:hAnsi="Times New Roman"/>
          <w:sz w:val="24"/>
          <w:szCs w:val="24"/>
        </w:rPr>
      </w:pPr>
      <w:r w:rsidRPr="003C429C">
        <w:rPr>
          <w:rFonts w:ascii="Times New Roman" w:hAnsi="Times New Roman"/>
          <w:sz w:val="24"/>
          <w:szCs w:val="24"/>
        </w:rPr>
        <w:t>“um relato livre, que não tem a pretensão de ser um registro objetivo do que aconteceu, mas sim de ser uma reação viva a isso, escrito ou falado imediatamente após o ocorrido, e como uma palavra primeira. Consiste numa fala expressiva da experiência imediata de seu autor, face a um encontro recém-terminado. É uma versão do sentido vivido de um encontro, através do sentido vivido logo depois”</w:t>
      </w:r>
      <w:r w:rsidR="006978D5" w:rsidRPr="006978D5">
        <w:rPr>
          <w:rFonts w:ascii="Times New Roman" w:hAnsi="Times New Roman"/>
          <w:sz w:val="24"/>
          <w:szCs w:val="24"/>
          <w:vertAlign w:val="superscript"/>
        </w:rPr>
        <w:t>17:74</w:t>
      </w:r>
      <w:r w:rsidRPr="003C429C">
        <w:rPr>
          <w:rFonts w:ascii="Times New Roman" w:hAnsi="Times New Roman"/>
          <w:sz w:val="24"/>
          <w:szCs w:val="24"/>
        </w:rPr>
        <w:t>.</w:t>
      </w:r>
    </w:p>
    <w:p w14:paraId="6439ED12" w14:textId="77777777" w:rsidR="00F85A19" w:rsidRPr="001D2F63" w:rsidRDefault="00F85A19" w:rsidP="001D2F63">
      <w:pPr>
        <w:pStyle w:val="NoSpacing1"/>
        <w:ind w:left="2268"/>
        <w:jc w:val="both"/>
        <w:rPr>
          <w:rFonts w:ascii="Times New Roman" w:hAnsi="Times New Roman"/>
          <w:sz w:val="24"/>
          <w:szCs w:val="24"/>
        </w:rPr>
      </w:pPr>
    </w:p>
    <w:p w14:paraId="62AD9634" w14:textId="396A6745" w:rsidR="002277AD" w:rsidRPr="008C5D6F" w:rsidRDefault="000D4412" w:rsidP="008C5D6F">
      <w:pPr>
        <w:pStyle w:val="ABNT"/>
        <w:ind w:firstLine="709"/>
      </w:pPr>
      <w:r w:rsidRPr="001D2F63">
        <w:tab/>
      </w:r>
      <w:r w:rsidR="001D2F63">
        <w:t>Para abordagem aos sujeitos, f</w:t>
      </w:r>
      <w:r w:rsidR="002277AD" w:rsidRPr="001D2F63">
        <w:t>oram</w:t>
      </w:r>
      <w:r w:rsidR="002277AD" w:rsidRPr="003C429C">
        <w:t xml:space="preserve"> considerados os serviços de quatro unidades de referência de nível terciário para a atenção à saúde materna</w:t>
      </w:r>
      <w:r w:rsidR="002277AD" w:rsidRPr="008C5D6F">
        <w:t xml:space="preserve"> e infantil no estado do Ceará, a saber: Hospital César Cals, Maternidade Escola Assis Chateubriand, Hospital Geral de Fortaleza e Santa Casa de Misericórdia de Sobral. A escolha destes equipamentos esteve relacionada com a sua relevância na composição da rede assistencial e com o período de assinatura do termo de adesão da Rede Cegonha no Ceará, uma vez que foram as primeiras instituições a formalizar este documento, ainda, em 2013. No cenário nacional, estes estabelecimentos de saúde faziam parte do grupo de maternidades com as maiores taxas de mortalidade materna e, neste sentido, apontavam para uma aproximação necessária.</w:t>
      </w:r>
    </w:p>
    <w:p w14:paraId="6C64F648" w14:textId="782EBE4A" w:rsidR="00423F9F" w:rsidRPr="00423F9F" w:rsidRDefault="00504102" w:rsidP="008C5D6F">
      <w:pPr>
        <w:pStyle w:val="ABNT"/>
        <w:ind w:firstLine="709"/>
        <w:rPr>
          <w:color w:val="000000"/>
          <w:lang w:val="en-US"/>
        </w:rPr>
      </w:pPr>
      <w:r w:rsidRPr="00423F9F">
        <w:t xml:space="preserve">O presente estudo respeitou os procedimentos éticos e esteve </w:t>
      </w:r>
      <w:r w:rsidR="00986A14">
        <w:t>em conformidade com as normas da</w:t>
      </w:r>
      <w:r w:rsidRPr="00423F9F">
        <w:t xml:space="preserve"> </w:t>
      </w:r>
      <w:r w:rsidR="00986A14" w:rsidRPr="00423F9F">
        <w:t xml:space="preserve">Comissão Nacional de Ética em Pesquisa </w:t>
      </w:r>
      <w:r w:rsidR="00986A14">
        <w:t>(</w:t>
      </w:r>
      <w:r w:rsidR="00986A14" w:rsidRPr="00423F9F">
        <w:t>CONEP</w:t>
      </w:r>
      <w:r w:rsidRPr="00423F9F">
        <w:t>) e com a Resolução 466/12 do Conselho Nacional de Saúde do Ministério da Saúde</w:t>
      </w:r>
      <w:r w:rsidR="006978D5">
        <w:t xml:space="preserve"> </w:t>
      </w:r>
      <w:r w:rsidR="006978D5" w:rsidRPr="006978D5">
        <w:rPr>
          <w:vertAlign w:val="superscript"/>
        </w:rPr>
        <w:t>18</w:t>
      </w:r>
      <w:r w:rsidRPr="00423F9F">
        <w:t>.</w:t>
      </w:r>
      <w:r w:rsidR="00345D02" w:rsidRPr="00423F9F">
        <w:t xml:space="preserve"> </w:t>
      </w:r>
      <w:r w:rsidR="00423F9F" w:rsidRPr="00423F9F">
        <w:rPr>
          <w:color w:val="000000"/>
          <w:shd w:val="clear" w:color="auto" w:fill="FFFFFF"/>
        </w:rPr>
        <w:t xml:space="preserve">O trabalho </w:t>
      </w:r>
      <w:r w:rsidR="00986A14">
        <w:rPr>
          <w:color w:val="000000"/>
          <w:shd w:val="clear" w:color="auto" w:fill="FFFFFF"/>
        </w:rPr>
        <w:t>recebeu</w:t>
      </w:r>
      <w:r w:rsidR="00423F9F" w:rsidRPr="00423F9F">
        <w:rPr>
          <w:color w:val="000000"/>
          <w:shd w:val="clear" w:color="auto" w:fill="FFFFFF"/>
        </w:rPr>
        <w:t xml:space="preserve"> parecer </w:t>
      </w:r>
      <w:r w:rsidR="00986A14">
        <w:rPr>
          <w:color w:val="000000"/>
          <w:shd w:val="clear" w:color="auto" w:fill="FFFFFF"/>
        </w:rPr>
        <w:t xml:space="preserve">favorável sob </w:t>
      </w:r>
      <w:r w:rsidR="00423F9F" w:rsidRPr="00423F9F">
        <w:rPr>
          <w:color w:val="000000"/>
          <w:shd w:val="clear" w:color="auto" w:fill="FFFFFF"/>
        </w:rPr>
        <w:t xml:space="preserve">número </w:t>
      </w:r>
      <w:r w:rsidR="00423F9F" w:rsidRPr="00423F9F">
        <w:rPr>
          <w:color w:val="000000"/>
          <w:lang w:val="en-US"/>
        </w:rPr>
        <w:t xml:space="preserve">1.320.567 / 2015 </w:t>
      </w:r>
      <w:r w:rsidR="00423F9F" w:rsidRPr="00423F9F">
        <w:rPr>
          <w:color w:val="000000"/>
          <w:shd w:val="clear" w:color="auto" w:fill="FFFFFF"/>
        </w:rPr>
        <w:t>do Comitê de Ética e Pesquisa (CEP) da Universidade Federal do Ceará (UFC) mediante anuência prévia do responsável pelo local de estudo.</w:t>
      </w:r>
    </w:p>
    <w:p w14:paraId="0BF21370" w14:textId="73AD7383" w:rsidR="003D571F" w:rsidRPr="008C5D6F" w:rsidRDefault="00CE57D5" w:rsidP="008C5D6F">
      <w:pPr>
        <w:pStyle w:val="ABNT"/>
        <w:ind w:firstLine="709"/>
      </w:pPr>
      <w:r w:rsidRPr="008C5D6F">
        <w:tab/>
        <w:t>O resultado deste processo investigativo foi expresso po</w:t>
      </w:r>
      <w:r w:rsidR="00371F2B" w:rsidRPr="008C5D6F">
        <w:t xml:space="preserve">r meio de quadrinhas populares como resgate da cultura do nordeste brasileiro, em especial, o Ceará. Aqui, optamos por apresentar os versos utilizando a rima como recurso estético. </w:t>
      </w:r>
    </w:p>
    <w:p w14:paraId="73E2081A" w14:textId="77777777" w:rsidR="00F70D64" w:rsidRPr="008C5D6F" w:rsidRDefault="00F70D64" w:rsidP="008C5D6F">
      <w:pPr>
        <w:spacing w:line="360" w:lineRule="auto"/>
        <w:rPr>
          <w:rFonts w:ascii="Times New Roman" w:hAnsi="Times New Roman" w:cs="Times New Roman"/>
        </w:rPr>
      </w:pPr>
    </w:p>
    <w:p w14:paraId="05D5CE10" w14:textId="77777777" w:rsidR="00345D02" w:rsidRPr="008C5D6F" w:rsidRDefault="00345D02" w:rsidP="008C5D6F">
      <w:pPr>
        <w:spacing w:line="360" w:lineRule="auto"/>
        <w:jc w:val="both"/>
        <w:rPr>
          <w:rFonts w:ascii="Times New Roman" w:hAnsi="Times New Roman" w:cs="Times New Roman"/>
          <w:b/>
        </w:rPr>
      </w:pPr>
      <w:r w:rsidRPr="008C5D6F">
        <w:rPr>
          <w:rFonts w:ascii="Times New Roman" w:hAnsi="Times New Roman" w:cs="Times New Roman"/>
          <w:b/>
        </w:rPr>
        <w:t>Produção e expressão do fenômeno apreendido pelo pesquisador</w:t>
      </w:r>
    </w:p>
    <w:p w14:paraId="4D52DAA6" w14:textId="77777777" w:rsidR="00345D02" w:rsidRPr="008C5D6F" w:rsidRDefault="00345D02" w:rsidP="008C5D6F">
      <w:pPr>
        <w:spacing w:line="360" w:lineRule="auto"/>
        <w:jc w:val="both"/>
        <w:rPr>
          <w:rFonts w:ascii="Times New Roman" w:hAnsi="Times New Roman" w:cs="Times New Roman"/>
          <w:b/>
        </w:rPr>
      </w:pPr>
    </w:p>
    <w:p w14:paraId="7A4EF386" w14:textId="086A5B7D" w:rsidR="000E6103" w:rsidRPr="000E6103" w:rsidRDefault="00345D02" w:rsidP="008C5D6F">
      <w:pPr>
        <w:spacing w:line="360" w:lineRule="auto"/>
        <w:jc w:val="both"/>
        <w:rPr>
          <w:rFonts w:ascii="Times New Roman" w:hAnsi="Times New Roman" w:cs="Times New Roman"/>
        </w:rPr>
      </w:pPr>
      <w:r w:rsidRPr="008C5D6F">
        <w:rPr>
          <w:rFonts w:ascii="Times New Roman" w:hAnsi="Times New Roman" w:cs="Times New Roman"/>
          <w:b/>
        </w:rPr>
        <w:tab/>
      </w:r>
      <w:r w:rsidR="00983F15" w:rsidRPr="000E6103">
        <w:rPr>
          <w:rFonts w:ascii="Times New Roman" w:hAnsi="Times New Roman" w:cs="Times New Roman"/>
        </w:rPr>
        <w:t xml:space="preserve">Os versos aqui apresentados </w:t>
      </w:r>
      <w:r w:rsidR="00BC1FCA" w:rsidRPr="000E6103">
        <w:rPr>
          <w:rFonts w:ascii="Times New Roman" w:hAnsi="Times New Roman" w:cs="Times New Roman"/>
        </w:rPr>
        <w:t>il</w:t>
      </w:r>
      <w:r w:rsidR="009D202F" w:rsidRPr="000E6103">
        <w:rPr>
          <w:rFonts w:ascii="Times New Roman" w:hAnsi="Times New Roman" w:cs="Times New Roman"/>
        </w:rPr>
        <w:t xml:space="preserve">ustram aspectos </w:t>
      </w:r>
      <w:r w:rsidR="00C70464">
        <w:rPr>
          <w:rFonts w:ascii="Times New Roman" w:hAnsi="Times New Roman" w:cs="Times New Roman"/>
        </w:rPr>
        <w:t xml:space="preserve">avaliativos </w:t>
      </w:r>
      <w:r w:rsidR="009D202F" w:rsidRPr="000E6103">
        <w:rPr>
          <w:rFonts w:ascii="Times New Roman" w:hAnsi="Times New Roman" w:cs="Times New Roman"/>
        </w:rPr>
        <w:t xml:space="preserve">da Rede </w:t>
      </w:r>
      <w:r w:rsidR="00F85A19">
        <w:rPr>
          <w:rFonts w:ascii="Times New Roman" w:hAnsi="Times New Roman" w:cs="Times New Roman"/>
        </w:rPr>
        <w:t>Cegonha</w:t>
      </w:r>
      <w:r w:rsidR="009D202F" w:rsidRPr="000E6103">
        <w:rPr>
          <w:rFonts w:ascii="Times New Roman" w:hAnsi="Times New Roman" w:cs="Times New Roman"/>
        </w:rPr>
        <w:t xml:space="preserve"> no Ceará</w:t>
      </w:r>
      <w:r w:rsidR="00BC1FCA" w:rsidRPr="000E6103">
        <w:rPr>
          <w:rFonts w:ascii="Times New Roman" w:hAnsi="Times New Roman" w:cs="Times New Roman"/>
        </w:rPr>
        <w:t xml:space="preserve"> no que tange a</w:t>
      </w:r>
      <w:r w:rsidR="00983F15" w:rsidRPr="000E6103">
        <w:rPr>
          <w:rFonts w:ascii="Times New Roman" w:hAnsi="Times New Roman" w:cs="Times New Roman"/>
        </w:rPr>
        <w:t xml:space="preserve"> est</w:t>
      </w:r>
      <w:r w:rsidR="009D202F" w:rsidRPr="000E6103">
        <w:rPr>
          <w:rFonts w:ascii="Times New Roman" w:hAnsi="Times New Roman" w:cs="Times New Roman"/>
        </w:rPr>
        <w:t>rutura, processos e resultados.</w:t>
      </w:r>
      <w:r w:rsidR="000E6103">
        <w:rPr>
          <w:rFonts w:ascii="Times New Roman" w:hAnsi="Times New Roman" w:cs="Times New Roman"/>
        </w:rPr>
        <w:t xml:space="preserve"> Por mei</w:t>
      </w:r>
      <w:r w:rsidR="00C70464">
        <w:rPr>
          <w:rFonts w:ascii="Times New Roman" w:hAnsi="Times New Roman" w:cs="Times New Roman"/>
        </w:rPr>
        <w:t>o da poesia popular estruturada</w:t>
      </w:r>
      <w:r w:rsidR="000E6103">
        <w:rPr>
          <w:rFonts w:ascii="Times New Roman" w:hAnsi="Times New Roman" w:cs="Times New Roman"/>
        </w:rPr>
        <w:t xml:space="preserve"> em quadrinhas </w:t>
      </w:r>
      <w:r w:rsidR="00C70464">
        <w:rPr>
          <w:rFonts w:ascii="Times New Roman" w:hAnsi="Times New Roman" w:cs="Times New Roman"/>
        </w:rPr>
        <w:t xml:space="preserve">e com o recurso estético da rima </w:t>
      </w:r>
      <w:r w:rsidR="000E6103">
        <w:rPr>
          <w:rFonts w:ascii="Times New Roman" w:hAnsi="Times New Roman" w:cs="Times New Roman"/>
        </w:rPr>
        <w:t>foram apresentados p</w:t>
      </w:r>
      <w:r w:rsidR="000E6103" w:rsidRPr="000E6103">
        <w:rPr>
          <w:rFonts w:ascii="Times New Roman" w:hAnsi="Times New Roman" w:cs="Times New Roman"/>
        </w:rPr>
        <w:t>ersonagens, cenários e situações percebidas a partir do processo investigativo</w:t>
      </w:r>
      <w:r w:rsidR="008F7E6C">
        <w:rPr>
          <w:rFonts w:ascii="Times New Roman" w:hAnsi="Times New Roman" w:cs="Times New Roman"/>
        </w:rPr>
        <w:t xml:space="preserve"> e de sua</w:t>
      </w:r>
      <w:r w:rsidR="00E54B6E">
        <w:rPr>
          <w:rFonts w:ascii="Times New Roman" w:hAnsi="Times New Roman" w:cs="Times New Roman"/>
        </w:rPr>
        <w:t xml:space="preserve"> análise</w:t>
      </w:r>
      <w:r w:rsidR="000E6103" w:rsidRPr="000E6103">
        <w:rPr>
          <w:rFonts w:ascii="Times New Roman" w:hAnsi="Times New Roman" w:cs="Times New Roman"/>
        </w:rPr>
        <w:t>.</w:t>
      </w:r>
      <w:r w:rsidR="000E6103">
        <w:rPr>
          <w:rFonts w:ascii="Times New Roman" w:hAnsi="Times New Roman" w:cs="Times New Roman"/>
        </w:rPr>
        <w:t xml:space="preserve"> </w:t>
      </w:r>
    </w:p>
    <w:p w14:paraId="53A4CEC4" w14:textId="10785A1F" w:rsidR="00BC1FCA" w:rsidRPr="008C5D6F" w:rsidRDefault="000E6103" w:rsidP="008C5D6F">
      <w:pPr>
        <w:spacing w:line="360" w:lineRule="auto"/>
        <w:jc w:val="both"/>
        <w:rPr>
          <w:rFonts w:ascii="Times New Roman" w:hAnsi="Times New Roman" w:cs="Times New Roman"/>
        </w:rPr>
      </w:pPr>
      <w:r w:rsidRPr="000E6103">
        <w:rPr>
          <w:rFonts w:ascii="Times New Roman" w:hAnsi="Times New Roman" w:cs="Times New Roman"/>
        </w:rPr>
        <w:tab/>
        <w:t>Segue o produto elaborado:</w:t>
      </w:r>
    </w:p>
    <w:p w14:paraId="3BEEBAB4" w14:textId="77777777" w:rsidR="00983F15" w:rsidRDefault="00983F15" w:rsidP="008C5D6F">
      <w:pPr>
        <w:spacing w:line="360" w:lineRule="auto"/>
        <w:jc w:val="both"/>
        <w:rPr>
          <w:rFonts w:ascii="Times New Roman" w:hAnsi="Times New Roman" w:cs="Times New Roman"/>
          <w:b/>
        </w:rPr>
      </w:pPr>
    </w:p>
    <w:p w14:paraId="73448B25" w14:textId="77777777" w:rsidR="00F85A19" w:rsidRDefault="00F85A19" w:rsidP="008C5D6F">
      <w:pPr>
        <w:spacing w:line="360" w:lineRule="auto"/>
        <w:jc w:val="both"/>
        <w:rPr>
          <w:rFonts w:ascii="Times New Roman" w:hAnsi="Times New Roman" w:cs="Times New Roman"/>
          <w:b/>
        </w:rPr>
      </w:pPr>
    </w:p>
    <w:p w14:paraId="279B083F" w14:textId="77777777" w:rsidR="00F85A19" w:rsidRDefault="00F85A19" w:rsidP="008C5D6F">
      <w:pPr>
        <w:spacing w:line="360" w:lineRule="auto"/>
        <w:jc w:val="both"/>
        <w:rPr>
          <w:rFonts w:ascii="Times New Roman" w:hAnsi="Times New Roman" w:cs="Times New Roman"/>
          <w:b/>
        </w:rPr>
      </w:pPr>
    </w:p>
    <w:p w14:paraId="019831D5" w14:textId="77777777" w:rsidR="00F85A19" w:rsidRDefault="00F85A19" w:rsidP="008C5D6F">
      <w:pPr>
        <w:spacing w:line="360" w:lineRule="auto"/>
        <w:jc w:val="both"/>
        <w:rPr>
          <w:rFonts w:ascii="Times New Roman" w:hAnsi="Times New Roman" w:cs="Times New Roman"/>
          <w:b/>
        </w:rPr>
      </w:pPr>
    </w:p>
    <w:p w14:paraId="34470A6E" w14:textId="77777777" w:rsidR="006978D5" w:rsidRDefault="006978D5" w:rsidP="008C5D6F">
      <w:pPr>
        <w:spacing w:line="360" w:lineRule="auto"/>
        <w:jc w:val="both"/>
        <w:rPr>
          <w:rFonts w:ascii="Times New Roman" w:hAnsi="Times New Roman" w:cs="Times New Roman"/>
          <w:b/>
        </w:rPr>
      </w:pPr>
    </w:p>
    <w:p w14:paraId="2467E705" w14:textId="77777777" w:rsidR="006978D5" w:rsidRPr="008C5D6F" w:rsidRDefault="006978D5" w:rsidP="008C5D6F">
      <w:pPr>
        <w:spacing w:line="360" w:lineRule="auto"/>
        <w:jc w:val="both"/>
        <w:rPr>
          <w:rFonts w:ascii="Times New Roman" w:hAnsi="Times New Roman" w:cs="Times New Roman"/>
          <w:b/>
        </w:rPr>
      </w:pPr>
    </w:p>
    <w:p w14:paraId="4DB8AD07" w14:textId="764EEFCF" w:rsidR="00F70D64" w:rsidRPr="00F85A19" w:rsidRDefault="00F70D64" w:rsidP="008C5D6F">
      <w:pPr>
        <w:spacing w:line="360" w:lineRule="auto"/>
        <w:jc w:val="both"/>
        <w:rPr>
          <w:rFonts w:ascii="Times New Roman" w:hAnsi="Times New Roman" w:cs="Times New Roman"/>
          <w:color w:val="000000"/>
          <w:u w:val="single"/>
          <w:shd w:val="clear" w:color="auto" w:fill="FFFFFF"/>
        </w:rPr>
      </w:pPr>
      <w:r w:rsidRPr="00F85A19">
        <w:rPr>
          <w:rFonts w:ascii="Times New Roman" w:hAnsi="Times New Roman" w:cs="Times New Roman"/>
          <w:u w:val="single"/>
        </w:rPr>
        <w:t>Carolina Peregrina</w:t>
      </w:r>
    </w:p>
    <w:p w14:paraId="40D2D1D1" w14:textId="77777777" w:rsidR="00F70D64" w:rsidRPr="008C5D6F" w:rsidRDefault="00F70D64" w:rsidP="008C5D6F">
      <w:pPr>
        <w:spacing w:line="360" w:lineRule="auto"/>
        <w:jc w:val="both"/>
        <w:rPr>
          <w:rFonts w:ascii="Times New Roman" w:hAnsi="Times New Roman" w:cs="Times New Roman"/>
        </w:rPr>
      </w:pPr>
    </w:p>
    <w:p w14:paraId="72C80475" w14:textId="686E7E87" w:rsidR="00F70D64" w:rsidRPr="008C5D6F" w:rsidRDefault="00AE3E76" w:rsidP="008C5D6F">
      <w:pPr>
        <w:spacing w:line="360" w:lineRule="auto"/>
        <w:jc w:val="both"/>
        <w:rPr>
          <w:rFonts w:ascii="Times New Roman" w:hAnsi="Times New Roman" w:cs="Times New Roman"/>
        </w:rPr>
      </w:pPr>
      <w:r w:rsidRPr="008C5D6F">
        <w:rPr>
          <w:rFonts w:ascii="Times New Roman" w:hAnsi="Times New Roman" w:cs="Times New Roman"/>
        </w:rPr>
        <w:t>Essa hi</w:t>
      </w:r>
      <w:r w:rsidR="00F70D64" w:rsidRPr="008C5D6F">
        <w:rPr>
          <w:rFonts w:ascii="Times New Roman" w:hAnsi="Times New Roman" w:cs="Times New Roman"/>
        </w:rPr>
        <w:t>stória</w:t>
      </w:r>
      <w:r w:rsidRPr="008C5D6F">
        <w:rPr>
          <w:rFonts w:ascii="Times New Roman" w:hAnsi="Times New Roman" w:cs="Times New Roman"/>
        </w:rPr>
        <w:t>,</w:t>
      </w:r>
      <w:r w:rsidR="00F70D64" w:rsidRPr="008C5D6F">
        <w:rPr>
          <w:rFonts w:ascii="Times New Roman" w:hAnsi="Times New Roman" w:cs="Times New Roman"/>
        </w:rPr>
        <w:t xml:space="preserve"> vou contar</w:t>
      </w:r>
    </w:p>
    <w:p w14:paraId="7E5FEBE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Começa no Ceará</w:t>
      </w:r>
    </w:p>
    <w:p w14:paraId="40EA9A78"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Muita coisa para falar</w:t>
      </w:r>
    </w:p>
    <w:p w14:paraId="0334D06E"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Falta de assunto, não há</w:t>
      </w:r>
    </w:p>
    <w:p w14:paraId="1C2CAF7B" w14:textId="77777777" w:rsidR="00F70D64" w:rsidRPr="008C5D6F" w:rsidRDefault="00F70D64" w:rsidP="008C5D6F">
      <w:pPr>
        <w:spacing w:line="360" w:lineRule="auto"/>
        <w:jc w:val="both"/>
        <w:rPr>
          <w:rFonts w:ascii="Times New Roman" w:hAnsi="Times New Roman" w:cs="Times New Roman"/>
        </w:rPr>
      </w:pPr>
    </w:p>
    <w:p w14:paraId="7954B8E8"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Falo de terra sofrida</w:t>
      </w:r>
    </w:p>
    <w:p w14:paraId="4246881A"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De gente pobre e boa vida</w:t>
      </w:r>
    </w:p>
    <w:p w14:paraId="26E035F9"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De andanças e partidas</w:t>
      </w:r>
    </w:p>
    <w:p w14:paraId="028353D9"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De um sertanejo a festejar</w:t>
      </w:r>
    </w:p>
    <w:p w14:paraId="03345CC4" w14:textId="77777777" w:rsidR="00F70D64" w:rsidRPr="008C5D6F" w:rsidRDefault="00F70D64" w:rsidP="008C5D6F">
      <w:pPr>
        <w:spacing w:line="360" w:lineRule="auto"/>
        <w:jc w:val="both"/>
        <w:rPr>
          <w:rFonts w:ascii="Times New Roman" w:hAnsi="Times New Roman" w:cs="Times New Roman"/>
        </w:rPr>
      </w:pPr>
    </w:p>
    <w:p w14:paraId="0AD76FC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Tem Brejo Santo, Juazeiro</w:t>
      </w:r>
    </w:p>
    <w:p w14:paraId="05E7BB9F"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 xml:space="preserve">Tem </w:t>
      </w:r>
      <w:proofErr w:type="spellStart"/>
      <w:r w:rsidRPr="008C5D6F">
        <w:rPr>
          <w:rFonts w:ascii="Times New Roman" w:hAnsi="Times New Roman" w:cs="Times New Roman"/>
        </w:rPr>
        <w:t>Icapuí</w:t>
      </w:r>
      <w:proofErr w:type="spellEnd"/>
      <w:r w:rsidRPr="008C5D6F">
        <w:rPr>
          <w:rFonts w:ascii="Times New Roman" w:hAnsi="Times New Roman" w:cs="Times New Roman"/>
        </w:rPr>
        <w:t>, tem Limoeiro</w:t>
      </w:r>
    </w:p>
    <w:p w14:paraId="26157390"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Tem Fortaleza, tem Pereiro</w:t>
      </w:r>
    </w:p>
    <w:p w14:paraId="1FFF107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Tem Sobral e Quixadá</w:t>
      </w:r>
    </w:p>
    <w:p w14:paraId="17272229" w14:textId="77777777" w:rsidR="00F70D64" w:rsidRPr="008C5D6F" w:rsidRDefault="00F70D64" w:rsidP="008C5D6F">
      <w:pPr>
        <w:spacing w:line="360" w:lineRule="auto"/>
        <w:jc w:val="both"/>
        <w:rPr>
          <w:rFonts w:ascii="Times New Roman" w:hAnsi="Times New Roman" w:cs="Times New Roman"/>
        </w:rPr>
      </w:pPr>
    </w:p>
    <w:p w14:paraId="53564793" w14:textId="71F8FB2C"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É muito rico</w:t>
      </w:r>
      <w:r w:rsidR="00AE3E76" w:rsidRPr="008C5D6F">
        <w:rPr>
          <w:rFonts w:ascii="Times New Roman" w:hAnsi="Times New Roman" w:cs="Times New Roman"/>
        </w:rPr>
        <w:t>,</w:t>
      </w:r>
      <w:r w:rsidRPr="008C5D6F">
        <w:rPr>
          <w:rFonts w:ascii="Times New Roman" w:hAnsi="Times New Roman" w:cs="Times New Roman"/>
        </w:rPr>
        <w:t xml:space="preserve"> esse nordeste</w:t>
      </w:r>
    </w:p>
    <w:p w14:paraId="3004B39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Tem homem bom e cabra da peste</w:t>
      </w:r>
    </w:p>
    <w:p w14:paraId="3F6A4B8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Tem forró, céu azul celeste</w:t>
      </w:r>
    </w:p>
    <w:p w14:paraId="6BE018D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 xml:space="preserve">Vai deixar saudades o Ceará </w:t>
      </w:r>
    </w:p>
    <w:p w14:paraId="0F25BCAF" w14:textId="77777777" w:rsidR="00F70D64" w:rsidRPr="008C5D6F" w:rsidRDefault="00F70D64" w:rsidP="008C5D6F">
      <w:pPr>
        <w:spacing w:line="360" w:lineRule="auto"/>
        <w:jc w:val="both"/>
        <w:rPr>
          <w:rFonts w:ascii="Times New Roman" w:hAnsi="Times New Roman" w:cs="Times New Roman"/>
        </w:rPr>
      </w:pPr>
    </w:p>
    <w:p w14:paraId="35C451A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Verdade que quando cheguei</w:t>
      </w:r>
    </w:p>
    <w:p w14:paraId="477C4EFA"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De imediato, eu reparei</w:t>
      </w:r>
    </w:p>
    <w:p w14:paraId="06EE9D39"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Na saúde e não neguei</w:t>
      </w:r>
    </w:p>
    <w:p w14:paraId="0B12435D"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Há muita coisa a melhorar</w:t>
      </w:r>
    </w:p>
    <w:p w14:paraId="56AF0E57" w14:textId="77777777" w:rsidR="00F70D64" w:rsidRPr="008C5D6F" w:rsidRDefault="00F70D64" w:rsidP="008C5D6F">
      <w:pPr>
        <w:spacing w:line="360" w:lineRule="auto"/>
        <w:jc w:val="both"/>
        <w:rPr>
          <w:rFonts w:ascii="Times New Roman" w:hAnsi="Times New Roman" w:cs="Times New Roman"/>
        </w:rPr>
      </w:pPr>
    </w:p>
    <w:p w14:paraId="11C3473D" w14:textId="77777777" w:rsidR="00887323" w:rsidRPr="008C5D6F" w:rsidRDefault="00887323" w:rsidP="008C5D6F">
      <w:pPr>
        <w:spacing w:line="360" w:lineRule="auto"/>
        <w:jc w:val="both"/>
        <w:rPr>
          <w:rFonts w:ascii="Times New Roman" w:hAnsi="Times New Roman" w:cs="Times New Roman"/>
        </w:rPr>
      </w:pPr>
    </w:p>
    <w:p w14:paraId="14C60B5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É um cenário delicado</w:t>
      </w:r>
    </w:p>
    <w:p w14:paraId="0CAE5D2E"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Porque saúde não é mercado</w:t>
      </w:r>
    </w:p>
    <w:p w14:paraId="18396D4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 não diga que é pecado</w:t>
      </w:r>
    </w:p>
    <w:p w14:paraId="04BAE3F6" w14:textId="4116621D"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Desejar bem ao Ceará</w:t>
      </w:r>
    </w:p>
    <w:p w14:paraId="10C8125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Tem muita experiência bacana</w:t>
      </w:r>
    </w:p>
    <w:p w14:paraId="66742908"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Mas tem malícia e tem sacana</w:t>
      </w:r>
    </w:p>
    <w:p w14:paraId="1157162A" w14:textId="77C8CA08"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Peço uma coisa: desencana</w:t>
      </w:r>
      <w:r w:rsidR="00AE3E76" w:rsidRPr="008C5D6F">
        <w:rPr>
          <w:rFonts w:ascii="Times New Roman" w:hAnsi="Times New Roman" w:cs="Times New Roman"/>
        </w:rPr>
        <w:t>!</w:t>
      </w:r>
    </w:p>
    <w:p w14:paraId="54F9FF3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Não estou querendo assustar</w:t>
      </w:r>
    </w:p>
    <w:p w14:paraId="15C065B4" w14:textId="77777777" w:rsidR="00F70D64" w:rsidRPr="008C5D6F" w:rsidRDefault="00F70D64" w:rsidP="008C5D6F">
      <w:pPr>
        <w:spacing w:line="360" w:lineRule="auto"/>
        <w:jc w:val="both"/>
        <w:rPr>
          <w:rFonts w:ascii="Times New Roman" w:hAnsi="Times New Roman" w:cs="Times New Roman"/>
        </w:rPr>
      </w:pPr>
    </w:p>
    <w:p w14:paraId="110A6EE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Tem Saúde da Família</w:t>
      </w:r>
    </w:p>
    <w:p w14:paraId="584C61F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De Barbalha até Forquilha</w:t>
      </w:r>
    </w:p>
    <w:p w14:paraId="05570B5D"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 xml:space="preserve">Muita equipe maravilha </w:t>
      </w:r>
    </w:p>
    <w:p w14:paraId="775B9EF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 o NASF para apoiar</w:t>
      </w:r>
    </w:p>
    <w:p w14:paraId="10EE3BB5" w14:textId="77777777" w:rsidR="00F70D64" w:rsidRPr="008C5D6F" w:rsidRDefault="00F70D64" w:rsidP="008C5D6F">
      <w:pPr>
        <w:spacing w:line="360" w:lineRule="auto"/>
        <w:jc w:val="both"/>
        <w:rPr>
          <w:rFonts w:ascii="Times New Roman" w:hAnsi="Times New Roman" w:cs="Times New Roman"/>
        </w:rPr>
      </w:pPr>
    </w:p>
    <w:p w14:paraId="1E75377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Tem hospital na capital</w:t>
      </w:r>
    </w:p>
    <w:p w14:paraId="11DCB5B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 no interior que é vital</w:t>
      </w:r>
    </w:p>
    <w:p w14:paraId="5B348BF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Deixo aqui minha digital</w:t>
      </w:r>
    </w:p>
    <w:p w14:paraId="09E9818F"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Mais qualidade para avançar</w:t>
      </w:r>
    </w:p>
    <w:p w14:paraId="7221F718" w14:textId="77777777" w:rsidR="00F70D64" w:rsidRPr="008C5D6F" w:rsidRDefault="00F70D64" w:rsidP="008C5D6F">
      <w:pPr>
        <w:spacing w:line="360" w:lineRule="auto"/>
        <w:jc w:val="both"/>
        <w:rPr>
          <w:rFonts w:ascii="Times New Roman" w:hAnsi="Times New Roman" w:cs="Times New Roman"/>
        </w:rPr>
      </w:pPr>
    </w:p>
    <w:p w14:paraId="1C1159C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Te apresento Carolina</w:t>
      </w:r>
    </w:p>
    <w:p w14:paraId="60AD8C64"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Gente fina, essa menina</w:t>
      </w:r>
    </w:p>
    <w:p w14:paraId="7CEFD082"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É gestante peregrina</w:t>
      </w:r>
    </w:p>
    <w:p w14:paraId="171F18E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O seu futuro à Deus dará</w:t>
      </w:r>
    </w:p>
    <w:p w14:paraId="1F0BB56E" w14:textId="77777777" w:rsidR="00F70D64" w:rsidRPr="008C5D6F" w:rsidRDefault="00F70D64" w:rsidP="008C5D6F">
      <w:pPr>
        <w:spacing w:line="360" w:lineRule="auto"/>
        <w:jc w:val="both"/>
        <w:rPr>
          <w:rFonts w:ascii="Times New Roman" w:hAnsi="Times New Roman" w:cs="Times New Roman"/>
        </w:rPr>
      </w:pPr>
    </w:p>
    <w:p w14:paraId="1F3C106F"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Seu esposo é Macário</w:t>
      </w:r>
    </w:p>
    <w:p w14:paraId="5E4F3323"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Tem curto o seu salário</w:t>
      </w:r>
    </w:p>
    <w:p w14:paraId="1F69A420"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É jovem proprietário</w:t>
      </w:r>
    </w:p>
    <w:p w14:paraId="32CA345F"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De uma roça a sustentar</w:t>
      </w:r>
    </w:p>
    <w:p w14:paraId="1247E4B3" w14:textId="77777777" w:rsidR="00F70D64" w:rsidRPr="008C5D6F" w:rsidRDefault="00F70D64" w:rsidP="008C5D6F">
      <w:pPr>
        <w:spacing w:line="360" w:lineRule="auto"/>
        <w:jc w:val="both"/>
        <w:rPr>
          <w:rFonts w:ascii="Times New Roman" w:hAnsi="Times New Roman" w:cs="Times New Roman"/>
        </w:rPr>
      </w:pPr>
    </w:p>
    <w:p w14:paraId="6B1D65BD"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Na sua casa, tem mais três</w:t>
      </w:r>
    </w:p>
    <w:p w14:paraId="61D50522"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José, Maria e Inês</w:t>
      </w:r>
    </w:p>
    <w:p w14:paraId="4432E4C2"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Falam bonito o português</w:t>
      </w:r>
    </w:p>
    <w:p w14:paraId="6F7EC688"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Que na escola foram buscar</w:t>
      </w:r>
    </w:p>
    <w:p w14:paraId="6D934A5C" w14:textId="77777777" w:rsidR="00F70D64" w:rsidRDefault="00F70D64" w:rsidP="008C5D6F">
      <w:pPr>
        <w:spacing w:line="360" w:lineRule="auto"/>
        <w:jc w:val="both"/>
        <w:rPr>
          <w:rFonts w:ascii="Times New Roman" w:hAnsi="Times New Roman" w:cs="Times New Roman"/>
        </w:rPr>
      </w:pPr>
    </w:p>
    <w:p w14:paraId="46BC5CCB" w14:textId="77777777" w:rsidR="00F85A19" w:rsidRDefault="00F85A19" w:rsidP="008C5D6F">
      <w:pPr>
        <w:spacing w:line="360" w:lineRule="auto"/>
        <w:jc w:val="both"/>
        <w:rPr>
          <w:rFonts w:ascii="Times New Roman" w:hAnsi="Times New Roman" w:cs="Times New Roman"/>
        </w:rPr>
      </w:pPr>
    </w:p>
    <w:p w14:paraId="12BECE53" w14:textId="77777777" w:rsidR="006978D5" w:rsidRPr="008C5D6F" w:rsidRDefault="006978D5" w:rsidP="008C5D6F">
      <w:pPr>
        <w:spacing w:line="360" w:lineRule="auto"/>
        <w:jc w:val="both"/>
        <w:rPr>
          <w:rFonts w:ascii="Times New Roman" w:hAnsi="Times New Roman" w:cs="Times New Roman"/>
        </w:rPr>
      </w:pPr>
    </w:p>
    <w:p w14:paraId="4698AE79"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Educação está em alta</w:t>
      </w:r>
    </w:p>
    <w:p w14:paraId="6A6A25F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Escola é o que não falta</w:t>
      </w:r>
    </w:p>
    <w:p w14:paraId="053F0538"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Tome logo essa pauta</w:t>
      </w:r>
    </w:p>
    <w:p w14:paraId="5DB7E752"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Para o Bolsa Família não escapar</w:t>
      </w:r>
    </w:p>
    <w:p w14:paraId="7332148B" w14:textId="77777777" w:rsidR="00F70D64" w:rsidRPr="008C5D6F" w:rsidRDefault="00F70D64" w:rsidP="008C5D6F">
      <w:pPr>
        <w:spacing w:line="360" w:lineRule="auto"/>
        <w:jc w:val="both"/>
        <w:rPr>
          <w:rFonts w:ascii="Times New Roman" w:hAnsi="Times New Roman" w:cs="Times New Roman"/>
        </w:rPr>
      </w:pPr>
    </w:p>
    <w:p w14:paraId="634B1DF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Filha de jovem pescador</w:t>
      </w:r>
    </w:p>
    <w:p w14:paraId="53C893B8"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Manteve firme esse labor</w:t>
      </w:r>
    </w:p>
    <w:p w14:paraId="50D7ECA2"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Viu até peixe-voador</w:t>
      </w:r>
    </w:p>
    <w:p w14:paraId="069DE72F"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Nessas águas do Ceará</w:t>
      </w:r>
    </w:p>
    <w:p w14:paraId="72BAB1DD" w14:textId="77777777" w:rsidR="00F70D64" w:rsidRPr="008C5D6F" w:rsidRDefault="00F70D64" w:rsidP="008C5D6F">
      <w:pPr>
        <w:spacing w:line="360" w:lineRule="auto"/>
        <w:jc w:val="both"/>
        <w:rPr>
          <w:rFonts w:ascii="Times New Roman" w:hAnsi="Times New Roman" w:cs="Times New Roman"/>
        </w:rPr>
      </w:pPr>
    </w:p>
    <w:p w14:paraId="7F466989"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Gente decente e querida</w:t>
      </w:r>
    </w:p>
    <w:p w14:paraId="4B4BAF8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Cheia de casca de ferida</w:t>
      </w:r>
    </w:p>
    <w:p w14:paraId="319959CF"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Que teve saúde indeferida</w:t>
      </w:r>
    </w:p>
    <w:p w14:paraId="63172187"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Lá nas bandas do seu roçar</w:t>
      </w:r>
    </w:p>
    <w:p w14:paraId="096E3540" w14:textId="77777777" w:rsidR="00F70D64" w:rsidRPr="008C5D6F" w:rsidRDefault="00F70D64" w:rsidP="008C5D6F">
      <w:pPr>
        <w:spacing w:line="360" w:lineRule="auto"/>
        <w:jc w:val="both"/>
        <w:rPr>
          <w:rFonts w:ascii="Times New Roman" w:hAnsi="Times New Roman" w:cs="Times New Roman"/>
        </w:rPr>
      </w:pPr>
    </w:p>
    <w:p w14:paraId="63FD9FB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Como é triste esse lamento</w:t>
      </w:r>
    </w:p>
    <w:p w14:paraId="13E5ADB7"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Parece que foi alheamento</w:t>
      </w:r>
    </w:p>
    <w:p w14:paraId="6D4604B8"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Tudo isso em detrimento</w:t>
      </w:r>
    </w:p>
    <w:p w14:paraId="322FEC5F"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 xml:space="preserve">De sua filha que iria chegar </w:t>
      </w:r>
    </w:p>
    <w:p w14:paraId="738BD72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 xml:space="preserve"> </w:t>
      </w:r>
    </w:p>
    <w:p w14:paraId="56C99017"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Começou no pré-natal</w:t>
      </w:r>
    </w:p>
    <w:p w14:paraId="0DA9A0B2"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Foi quando pareceu fatal</w:t>
      </w:r>
    </w:p>
    <w:p w14:paraId="3F867414"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De um problema banal</w:t>
      </w:r>
    </w:p>
    <w:p w14:paraId="241FEB93"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Veio a notícia de pesar</w:t>
      </w:r>
    </w:p>
    <w:p w14:paraId="779D24BD" w14:textId="77777777" w:rsidR="00F70D64" w:rsidRPr="008C5D6F" w:rsidRDefault="00F70D64" w:rsidP="008C5D6F">
      <w:pPr>
        <w:spacing w:line="360" w:lineRule="auto"/>
        <w:jc w:val="both"/>
        <w:rPr>
          <w:rFonts w:ascii="Times New Roman" w:hAnsi="Times New Roman" w:cs="Times New Roman"/>
        </w:rPr>
      </w:pPr>
    </w:p>
    <w:p w14:paraId="62976BA8"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Tinha que ir para Fortaleza</w:t>
      </w:r>
    </w:p>
    <w:p w14:paraId="6609F5C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Terra longe, que tristeza</w:t>
      </w:r>
    </w:p>
    <w:p w14:paraId="2725D24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Deixar sua família e riqueza</w:t>
      </w:r>
    </w:p>
    <w:p w14:paraId="35F45BF1" w14:textId="0B90AE8E"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Sem saber quando voltar</w:t>
      </w:r>
    </w:p>
    <w:p w14:paraId="4340BC3A" w14:textId="77777777" w:rsidR="00F85A19" w:rsidRDefault="00F85A19" w:rsidP="008C5D6F">
      <w:pPr>
        <w:spacing w:line="360" w:lineRule="auto"/>
        <w:jc w:val="both"/>
        <w:rPr>
          <w:rFonts w:ascii="Times New Roman" w:hAnsi="Times New Roman" w:cs="Times New Roman"/>
        </w:rPr>
      </w:pPr>
    </w:p>
    <w:p w14:paraId="2581D244" w14:textId="77777777" w:rsidR="00F85A19" w:rsidRDefault="00F85A19" w:rsidP="008C5D6F">
      <w:pPr>
        <w:spacing w:line="360" w:lineRule="auto"/>
        <w:jc w:val="both"/>
        <w:rPr>
          <w:rFonts w:ascii="Times New Roman" w:hAnsi="Times New Roman" w:cs="Times New Roman"/>
        </w:rPr>
      </w:pPr>
    </w:p>
    <w:p w14:paraId="006C4257" w14:textId="77777777" w:rsidR="00F85A19" w:rsidRDefault="00F85A19" w:rsidP="008C5D6F">
      <w:pPr>
        <w:spacing w:line="360" w:lineRule="auto"/>
        <w:jc w:val="both"/>
        <w:rPr>
          <w:rFonts w:ascii="Times New Roman" w:hAnsi="Times New Roman" w:cs="Times New Roman"/>
        </w:rPr>
      </w:pPr>
    </w:p>
    <w:p w14:paraId="7A780CF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Chamou logo a ambulância</w:t>
      </w:r>
    </w:p>
    <w:p w14:paraId="6A96F09E"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Só não perdeu a elegância</w:t>
      </w:r>
    </w:p>
    <w:p w14:paraId="3B99CBE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Me desculpe a ignorância</w:t>
      </w:r>
    </w:p>
    <w:p w14:paraId="1630CD24" w14:textId="6CFB8944"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Mas sem transporte é que não dá</w:t>
      </w:r>
      <w:r w:rsidR="00AE3E76" w:rsidRPr="008C5D6F">
        <w:rPr>
          <w:rFonts w:ascii="Times New Roman" w:hAnsi="Times New Roman" w:cs="Times New Roman"/>
        </w:rPr>
        <w:t>!</w:t>
      </w:r>
    </w:p>
    <w:p w14:paraId="693A9E97" w14:textId="77777777" w:rsidR="00F70D64" w:rsidRPr="008C5D6F" w:rsidRDefault="00F70D64" w:rsidP="008C5D6F">
      <w:pPr>
        <w:spacing w:line="360" w:lineRule="auto"/>
        <w:jc w:val="both"/>
        <w:rPr>
          <w:rFonts w:ascii="Times New Roman" w:hAnsi="Times New Roman" w:cs="Times New Roman"/>
        </w:rPr>
      </w:pPr>
    </w:p>
    <w:p w14:paraId="08E2EFC2"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Muitas vezes foi pagando</w:t>
      </w:r>
    </w:p>
    <w:p w14:paraId="0514A458"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De carona ou fretando</w:t>
      </w:r>
    </w:p>
    <w:p w14:paraId="03F186A9"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Sou estou salientando</w:t>
      </w:r>
    </w:p>
    <w:p w14:paraId="63C7A7D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Que assim é de lascar</w:t>
      </w:r>
    </w:p>
    <w:p w14:paraId="7D7E772F" w14:textId="77777777" w:rsidR="00F70D64" w:rsidRPr="008C5D6F" w:rsidRDefault="00F70D64" w:rsidP="008C5D6F">
      <w:pPr>
        <w:spacing w:line="360" w:lineRule="auto"/>
        <w:jc w:val="both"/>
        <w:rPr>
          <w:rFonts w:ascii="Times New Roman" w:hAnsi="Times New Roman" w:cs="Times New Roman"/>
        </w:rPr>
      </w:pPr>
    </w:p>
    <w:p w14:paraId="77AF39FC"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Doutor tentou acionar</w:t>
      </w:r>
    </w:p>
    <w:p w14:paraId="185078C0"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O hospital para lhe levar</w:t>
      </w:r>
    </w:p>
    <w:p w14:paraId="62352F7F"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 xml:space="preserve">Sistema, sim, saiu do ar </w:t>
      </w:r>
    </w:p>
    <w:p w14:paraId="2D6BFB7F"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Não teve tempo para esperar</w:t>
      </w:r>
    </w:p>
    <w:p w14:paraId="229C013E" w14:textId="77777777" w:rsidR="00F70D64" w:rsidRPr="008C5D6F" w:rsidRDefault="00F70D64" w:rsidP="008C5D6F">
      <w:pPr>
        <w:spacing w:line="360" w:lineRule="auto"/>
        <w:jc w:val="both"/>
        <w:rPr>
          <w:rFonts w:ascii="Times New Roman" w:hAnsi="Times New Roman" w:cs="Times New Roman"/>
        </w:rPr>
      </w:pPr>
    </w:p>
    <w:p w14:paraId="55E873A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A viagem foi tranquila</w:t>
      </w:r>
    </w:p>
    <w:p w14:paraId="51A9961F"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Só pegou sua mochila</w:t>
      </w:r>
    </w:p>
    <w:p w14:paraId="71F115E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Tomou chá de camomila</w:t>
      </w:r>
    </w:p>
    <w:p w14:paraId="48E2154F"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Porque sabia que iria esperar</w:t>
      </w:r>
    </w:p>
    <w:p w14:paraId="2458622D" w14:textId="77777777" w:rsidR="00F70D64" w:rsidRPr="008C5D6F" w:rsidRDefault="00F70D64" w:rsidP="008C5D6F">
      <w:pPr>
        <w:spacing w:line="360" w:lineRule="auto"/>
        <w:jc w:val="both"/>
        <w:rPr>
          <w:rFonts w:ascii="Times New Roman" w:hAnsi="Times New Roman" w:cs="Times New Roman"/>
        </w:rPr>
      </w:pPr>
    </w:p>
    <w:p w14:paraId="6DBB1018"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Junto à ela, um informante</w:t>
      </w:r>
    </w:p>
    <w:p w14:paraId="3C6547F4"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Só não teve acompanhante</w:t>
      </w:r>
    </w:p>
    <w:p w14:paraId="14863063"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Chama aí a cartomante</w:t>
      </w:r>
    </w:p>
    <w:p w14:paraId="7AFB0A2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Que hospital vai cooperar?</w:t>
      </w:r>
    </w:p>
    <w:p w14:paraId="0BC138E3" w14:textId="77777777" w:rsidR="00F70D64" w:rsidRPr="008C5D6F" w:rsidRDefault="00F70D64" w:rsidP="008C5D6F">
      <w:pPr>
        <w:spacing w:line="360" w:lineRule="auto"/>
        <w:jc w:val="both"/>
        <w:rPr>
          <w:rFonts w:ascii="Times New Roman" w:hAnsi="Times New Roman" w:cs="Times New Roman"/>
        </w:rPr>
      </w:pPr>
    </w:p>
    <w:p w14:paraId="0EB0114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Bateu na porta do primeiro</w:t>
      </w:r>
    </w:p>
    <w:p w14:paraId="13941FE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Já dizia o porteiro</w:t>
      </w:r>
    </w:p>
    <w:p w14:paraId="3498702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Foi até um cavalheiro</w:t>
      </w:r>
    </w:p>
    <w:p w14:paraId="571276F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Em dizer que não vai dar</w:t>
      </w:r>
    </w:p>
    <w:p w14:paraId="7A6A6E17" w14:textId="77777777" w:rsidR="00F70D64" w:rsidRDefault="00F70D64" w:rsidP="008C5D6F">
      <w:pPr>
        <w:spacing w:line="360" w:lineRule="auto"/>
        <w:jc w:val="both"/>
        <w:rPr>
          <w:rFonts w:ascii="Times New Roman" w:hAnsi="Times New Roman" w:cs="Times New Roman"/>
        </w:rPr>
      </w:pPr>
    </w:p>
    <w:p w14:paraId="5439A998" w14:textId="77777777" w:rsidR="00F85A19" w:rsidRDefault="00F85A19" w:rsidP="008C5D6F">
      <w:pPr>
        <w:spacing w:line="360" w:lineRule="auto"/>
        <w:jc w:val="both"/>
        <w:rPr>
          <w:rFonts w:ascii="Times New Roman" w:hAnsi="Times New Roman" w:cs="Times New Roman"/>
        </w:rPr>
      </w:pPr>
    </w:p>
    <w:p w14:paraId="432C0995" w14:textId="77777777" w:rsidR="00F85A19" w:rsidRPr="008C5D6F" w:rsidRDefault="00F85A19" w:rsidP="008C5D6F">
      <w:pPr>
        <w:spacing w:line="360" w:lineRule="auto"/>
        <w:jc w:val="both"/>
        <w:rPr>
          <w:rFonts w:ascii="Times New Roman" w:hAnsi="Times New Roman" w:cs="Times New Roman"/>
        </w:rPr>
      </w:pPr>
    </w:p>
    <w:p w14:paraId="600E676F"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Foi em busca do segundo</w:t>
      </w:r>
    </w:p>
    <w:p w14:paraId="23A2E990"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Parecia o fim do mundo</w:t>
      </w:r>
    </w:p>
    <w:p w14:paraId="3BE703C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Tanto homem moribundo</w:t>
      </w:r>
    </w:p>
    <w:p w14:paraId="28894B5A"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Não desistiu e foi lutar</w:t>
      </w:r>
    </w:p>
    <w:p w14:paraId="361C95E9" w14:textId="77777777" w:rsidR="00F70D64" w:rsidRPr="008C5D6F" w:rsidRDefault="00F70D64" w:rsidP="008C5D6F">
      <w:pPr>
        <w:spacing w:line="360" w:lineRule="auto"/>
        <w:jc w:val="both"/>
        <w:rPr>
          <w:rFonts w:ascii="Times New Roman" w:hAnsi="Times New Roman" w:cs="Times New Roman"/>
        </w:rPr>
      </w:pPr>
    </w:p>
    <w:p w14:paraId="01AFD9CD"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Quando chegou no terceiro</w:t>
      </w:r>
    </w:p>
    <w:p w14:paraId="52432BE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Foi acolhida de primeiro</w:t>
      </w:r>
    </w:p>
    <w:p w14:paraId="75F7C04A"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Risco alto e certeiro</w:t>
      </w:r>
    </w:p>
    <w:p w14:paraId="3C98CE6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Essa menina vai chegar</w:t>
      </w:r>
    </w:p>
    <w:p w14:paraId="4D32C7BE" w14:textId="77777777" w:rsidR="00F70D64" w:rsidRPr="008C5D6F" w:rsidRDefault="00F70D64" w:rsidP="008C5D6F">
      <w:pPr>
        <w:spacing w:line="360" w:lineRule="auto"/>
        <w:jc w:val="both"/>
        <w:rPr>
          <w:rFonts w:ascii="Times New Roman" w:hAnsi="Times New Roman" w:cs="Times New Roman"/>
        </w:rPr>
      </w:pPr>
    </w:p>
    <w:p w14:paraId="30258FB4"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Só não tinha nenhum leito</w:t>
      </w:r>
    </w:p>
    <w:p w14:paraId="2C06B167"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Tinha sim esse defeito</w:t>
      </w:r>
    </w:p>
    <w:p w14:paraId="17D07B10"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Onde estava seu direito?</w:t>
      </w:r>
    </w:p>
    <w:p w14:paraId="340DC298"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Tanta mulher a reclamar</w:t>
      </w:r>
    </w:p>
    <w:p w14:paraId="0EEF1A63" w14:textId="77777777" w:rsidR="00F70D64" w:rsidRPr="008C5D6F" w:rsidRDefault="00F70D64" w:rsidP="008C5D6F">
      <w:pPr>
        <w:spacing w:line="360" w:lineRule="auto"/>
        <w:jc w:val="both"/>
        <w:rPr>
          <w:rFonts w:ascii="Times New Roman" w:hAnsi="Times New Roman" w:cs="Times New Roman"/>
        </w:rPr>
      </w:pPr>
    </w:p>
    <w:p w14:paraId="05D4014A"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Doze horas na cadeira</w:t>
      </w:r>
    </w:p>
    <w:p w14:paraId="314225A3"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Parecia uma doideira</w:t>
      </w:r>
    </w:p>
    <w:p w14:paraId="51AAA91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Ai, uma espreguiçadeira</w:t>
      </w:r>
    </w:p>
    <w:p w14:paraId="1B24DCA0"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Para a dor do parto aguentar</w:t>
      </w:r>
    </w:p>
    <w:p w14:paraId="7030ABBB" w14:textId="77777777" w:rsidR="00F70D64" w:rsidRPr="008C5D6F" w:rsidRDefault="00F70D64" w:rsidP="008C5D6F">
      <w:pPr>
        <w:spacing w:line="360" w:lineRule="auto"/>
        <w:jc w:val="both"/>
        <w:rPr>
          <w:rFonts w:ascii="Times New Roman" w:hAnsi="Times New Roman" w:cs="Times New Roman"/>
        </w:rPr>
      </w:pPr>
    </w:p>
    <w:p w14:paraId="16391B53"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Foi uma noite de horror</w:t>
      </w:r>
    </w:p>
    <w:p w14:paraId="27D9F25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Chama logo esse doutor</w:t>
      </w:r>
    </w:p>
    <w:p w14:paraId="6F325CAD"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Faça tudo com amor</w:t>
      </w:r>
    </w:p>
    <w:p w14:paraId="7A1A42B8"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Para a filha não assustar</w:t>
      </w:r>
    </w:p>
    <w:p w14:paraId="5C7E8002" w14:textId="77777777" w:rsidR="00F70D64" w:rsidRPr="008C5D6F" w:rsidRDefault="00F70D64" w:rsidP="008C5D6F">
      <w:pPr>
        <w:spacing w:line="360" w:lineRule="auto"/>
        <w:jc w:val="both"/>
        <w:rPr>
          <w:rFonts w:ascii="Times New Roman" w:hAnsi="Times New Roman" w:cs="Times New Roman"/>
        </w:rPr>
      </w:pPr>
    </w:p>
    <w:p w14:paraId="7C01AD9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A enfermeira Madalena</w:t>
      </w:r>
    </w:p>
    <w:p w14:paraId="676E0E30"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Tão boazinha e serena</w:t>
      </w:r>
    </w:p>
    <w:p w14:paraId="04234373"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Disse que sua pequena</w:t>
      </w:r>
    </w:p>
    <w:p w14:paraId="57DF377E"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Já iria festejar</w:t>
      </w:r>
    </w:p>
    <w:p w14:paraId="2960B6C4" w14:textId="77777777" w:rsidR="00F70D64" w:rsidRDefault="00F70D64" w:rsidP="008C5D6F">
      <w:pPr>
        <w:spacing w:line="360" w:lineRule="auto"/>
        <w:jc w:val="both"/>
        <w:rPr>
          <w:rFonts w:ascii="Times New Roman" w:hAnsi="Times New Roman" w:cs="Times New Roman"/>
        </w:rPr>
      </w:pPr>
    </w:p>
    <w:p w14:paraId="0B786483" w14:textId="77777777" w:rsidR="00F85A19" w:rsidRDefault="00F85A19" w:rsidP="008C5D6F">
      <w:pPr>
        <w:spacing w:line="360" w:lineRule="auto"/>
        <w:jc w:val="both"/>
        <w:rPr>
          <w:rFonts w:ascii="Times New Roman" w:hAnsi="Times New Roman" w:cs="Times New Roman"/>
        </w:rPr>
      </w:pPr>
    </w:p>
    <w:p w14:paraId="24B49EBA" w14:textId="77777777" w:rsidR="00F85A19" w:rsidRPr="008C5D6F" w:rsidRDefault="00F85A19" w:rsidP="008C5D6F">
      <w:pPr>
        <w:spacing w:line="360" w:lineRule="auto"/>
        <w:jc w:val="both"/>
        <w:rPr>
          <w:rFonts w:ascii="Times New Roman" w:hAnsi="Times New Roman" w:cs="Times New Roman"/>
        </w:rPr>
      </w:pPr>
    </w:p>
    <w:p w14:paraId="7E503672"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Foi um parto complicado</w:t>
      </w:r>
    </w:p>
    <w:p w14:paraId="6645AAEC"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Muito sangue derramado</w:t>
      </w:r>
    </w:p>
    <w:p w14:paraId="19BB152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Teve doutor desesperado</w:t>
      </w:r>
    </w:p>
    <w:p w14:paraId="2CC9400F" w14:textId="48852453"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Em sua filha salvar</w:t>
      </w:r>
    </w:p>
    <w:p w14:paraId="403A14B2" w14:textId="77777777" w:rsidR="00F85A19" w:rsidRDefault="00F85A19" w:rsidP="008C5D6F">
      <w:pPr>
        <w:spacing w:line="360" w:lineRule="auto"/>
        <w:jc w:val="both"/>
        <w:rPr>
          <w:rFonts w:ascii="Times New Roman" w:hAnsi="Times New Roman" w:cs="Times New Roman"/>
        </w:rPr>
      </w:pPr>
    </w:p>
    <w:p w14:paraId="3FAB3E17"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Quando acordou, olhou ligeiro</w:t>
      </w:r>
    </w:p>
    <w:p w14:paraId="2779CC80"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Esperou até o mensageiro</w:t>
      </w:r>
    </w:p>
    <w:p w14:paraId="06A723A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Se sentiu no estrangeiro</w:t>
      </w:r>
    </w:p>
    <w:p w14:paraId="5510107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Não conseguia captar</w:t>
      </w:r>
    </w:p>
    <w:p w14:paraId="6453972A" w14:textId="77777777" w:rsidR="00F70D64" w:rsidRPr="008C5D6F" w:rsidRDefault="00F70D64" w:rsidP="008C5D6F">
      <w:pPr>
        <w:spacing w:line="360" w:lineRule="auto"/>
        <w:jc w:val="both"/>
        <w:rPr>
          <w:rFonts w:ascii="Times New Roman" w:hAnsi="Times New Roman" w:cs="Times New Roman"/>
        </w:rPr>
      </w:pPr>
    </w:p>
    <w:p w14:paraId="75DB1779"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Apertou o seu doutor</w:t>
      </w:r>
    </w:p>
    <w:p w14:paraId="71206867"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Pediu até um tradutor</w:t>
      </w:r>
    </w:p>
    <w:p w14:paraId="0352238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Disse logo, por favor</w:t>
      </w:r>
    </w:p>
    <w:p w14:paraId="012A432C"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Onde sua filha foi parar?</w:t>
      </w:r>
    </w:p>
    <w:p w14:paraId="4D5FA0E3" w14:textId="77777777" w:rsidR="00F70D64" w:rsidRPr="008C5D6F" w:rsidRDefault="00F70D64" w:rsidP="008C5D6F">
      <w:pPr>
        <w:spacing w:line="360" w:lineRule="auto"/>
        <w:jc w:val="both"/>
        <w:rPr>
          <w:rFonts w:ascii="Times New Roman" w:hAnsi="Times New Roman" w:cs="Times New Roman"/>
        </w:rPr>
      </w:pPr>
    </w:p>
    <w:p w14:paraId="68AC1440"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Era uma tal de incubadora</w:t>
      </w:r>
    </w:p>
    <w:p w14:paraId="2C91C8A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Falou que era auxiliadora</w:t>
      </w:r>
    </w:p>
    <w:p w14:paraId="6FCB434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Menina toda batalhadora</w:t>
      </w:r>
    </w:p>
    <w:p w14:paraId="63E0AC6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Para a sua saúde retomar</w:t>
      </w:r>
    </w:p>
    <w:p w14:paraId="3D42821F" w14:textId="77777777" w:rsidR="00F70D64" w:rsidRPr="008C5D6F" w:rsidRDefault="00F70D64" w:rsidP="008C5D6F">
      <w:pPr>
        <w:spacing w:line="360" w:lineRule="auto"/>
        <w:jc w:val="both"/>
        <w:rPr>
          <w:rFonts w:ascii="Times New Roman" w:hAnsi="Times New Roman" w:cs="Times New Roman"/>
        </w:rPr>
      </w:pPr>
    </w:p>
    <w:p w14:paraId="3B86BA8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Passou um, passou dois dias</w:t>
      </w:r>
    </w:p>
    <w:p w14:paraId="3AAE89A9"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Rezou até para o Messias</w:t>
      </w:r>
    </w:p>
    <w:p w14:paraId="54E3F03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Doutor bom, esse Matias</w:t>
      </w:r>
    </w:p>
    <w:p w14:paraId="47831CF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Prometeu até ressuscitar</w:t>
      </w:r>
    </w:p>
    <w:p w14:paraId="0BFADEF0" w14:textId="77777777" w:rsidR="00F70D64" w:rsidRPr="008C5D6F" w:rsidRDefault="00F70D64" w:rsidP="008C5D6F">
      <w:pPr>
        <w:spacing w:line="360" w:lineRule="auto"/>
        <w:jc w:val="both"/>
        <w:rPr>
          <w:rFonts w:ascii="Times New Roman" w:hAnsi="Times New Roman" w:cs="Times New Roman"/>
        </w:rPr>
      </w:pPr>
    </w:p>
    <w:p w14:paraId="3247614C"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Depois veio Eleonor</w:t>
      </w:r>
    </w:p>
    <w:p w14:paraId="776C7EB7"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Minha sogra, meu louvor</w:t>
      </w:r>
    </w:p>
    <w:p w14:paraId="1846381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Pediu mais forte esse favor:</w:t>
      </w:r>
    </w:p>
    <w:p w14:paraId="58E22C02" w14:textId="08CDF95B"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Vai a filha espiar</w:t>
      </w:r>
      <w:r w:rsidR="00AE3E76" w:rsidRPr="008C5D6F">
        <w:rPr>
          <w:rFonts w:ascii="Times New Roman" w:hAnsi="Times New Roman" w:cs="Times New Roman"/>
        </w:rPr>
        <w:t>!</w:t>
      </w:r>
    </w:p>
    <w:p w14:paraId="77BF3346" w14:textId="77777777" w:rsidR="00F70D64" w:rsidRDefault="00F70D64" w:rsidP="008C5D6F">
      <w:pPr>
        <w:spacing w:line="360" w:lineRule="auto"/>
        <w:jc w:val="both"/>
        <w:rPr>
          <w:rFonts w:ascii="Times New Roman" w:hAnsi="Times New Roman" w:cs="Times New Roman"/>
        </w:rPr>
      </w:pPr>
    </w:p>
    <w:p w14:paraId="0F38C350" w14:textId="77777777" w:rsidR="00F85A19" w:rsidRDefault="00F85A19" w:rsidP="008C5D6F">
      <w:pPr>
        <w:spacing w:line="360" w:lineRule="auto"/>
        <w:jc w:val="both"/>
        <w:rPr>
          <w:rFonts w:ascii="Times New Roman" w:hAnsi="Times New Roman" w:cs="Times New Roman"/>
        </w:rPr>
      </w:pPr>
    </w:p>
    <w:p w14:paraId="0FA994F4" w14:textId="77777777" w:rsidR="00F85A19" w:rsidRPr="008C5D6F" w:rsidRDefault="00F85A19" w:rsidP="008C5D6F">
      <w:pPr>
        <w:spacing w:line="360" w:lineRule="auto"/>
        <w:jc w:val="both"/>
        <w:rPr>
          <w:rFonts w:ascii="Times New Roman" w:hAnsi="Times New Roman" w:cs="Times New Roman"/>
        </w:rPr>
      </w:pPr>
    </w:p>
    <w:p w14:paraId="7D1EE98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Disse que era uma pequena</w:t>
      </w:r>
    </w:p>
    <w:p w14:paraId="25F0FB6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Fazia dó, fazia pena</w:t>
      </w:r>
    </w:p>
    <w:p w14:paraId="28E9ED99"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Rezou até uma novena</w:t>
      </w:r>
    </w:p>
    <w:p w14:paraId="314CC320"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Para sua neta motivar</w:t>
      </w:r>
    </w:p>
    <w:p w14:paraId="68E67378" w14:textId="77777777" w:rsidR="00F70D64" w:rsidRPr="008C5D6F" w:rsidRDefault="00F70D64" w:rsidP="008C5D6F">
      <w:pPr>
        <w:spacing w:line="360" w:lineRule="auto"/>
        <w:jc w:val="both"/>
        <w:rPr>
          <w:rFonts w:ascii="Times New Roman" w:hAnsi="Times New Roman" w:cs="Times New Roman"/>
        </w:rPr>
      </w:pPr>
    </w:p>
    <w:p w14:paraId="6BE8C26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Carolina já de alta</w:t>
      </w:r>
    </w:p>
    <w:p w14:paraId="5B777E6D"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Da sua menina sentiu falta</w:t>
      </w:r>
    </w:p>
    <w:p w14:paraId="123A09AC"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Retomou logo aquela pauta</w:t>
      </w:r>
    </w:p>
    <w:p w14:paraId="5791B87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 sua filha foi buscar</w:t>
      </w:r>
    </w:p>
    <w:p w14:paraId="0C5DA04B" w14:textId="77777777" w:rsidR="00F70D64" w:rsidRPr="008C5D6F" w:rsidRDefault="00F70D64" w:rsidP="008C5D6F">
      <w:pPr>
        <w:spacing w:line="360" w:lineRule="auto"/>
        <w:jc w:val="both"/>
        <w:rPr>
          <w:rFonts w:ascii="Times New Roman" w:hAnsi="Times New Roman" w:cs="Times New Roman"/>
        </w:rPr>
      </w:pPr>
    </w:p>
    <w:p w14:paraId="7EDB1D88"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Se deparou com um letreiro</w:t>
      </w:r>
    </w:p>
    <w:p w14:paraId="3708E4C4"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Aqui, só povo guerreiro</w:t>
      </w:r>
    </w:p>
    <w:p w14:paraId="6B3CFE8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Abriu logo o seu berreiro</w:t>
      </w:r>
    </w:p>
    <w:p w14:paraId="1DFC89C2"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Deixa, sua filha, levar?</w:t>
      </w:r>
    </w:p>
    <w:p w14:paraId="7C3DAAB8" w14:textId="77777777" w:rsidR="00F70D64" w:rsidRPr="008C5D6F" w:rsidRDefault="00F70D64" w:rsidP="008C5D6F">
      <w:pPr>
        <w:spacing w:line="360" w:lineRule="auto"/>
        <w:jc w:val="both"/>
        <w:rPr>
          <w:rFonts w:ascii="Times New Roman" w:hAnsi="Times New Roman" w:cs="Times New Roman"/>
        </w:rPr>
      </w:pPr>
    </w:p>
    <w:p w14:paraId="64CB4D7A" w14:textId="60E3D114"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Doutor disse: nada feito</w:t>
      </w:r>
      <w:r w:rsidR="00AE3E76" w:rsidRPr="008C5D6F">
        <w:rPr>
          <w:rFonts w:ascii="Times New Roman" w:hAnsi="Times New Roman" w:cs="Times New Roman"/>
        </w:rPr>
        <w:t>!</w:t>
      </w:r>
    </w:p>
    <w:p w14:paraId="66682C3E"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A bebê tinha um defeito</w:t>
      </w:r>
    </w:p>
    <w:p w14:paraId="45762814"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Tinha um problema no peito</w:t>
      </w:r>
    </w:p>
    <w:p w14:paraId="60EC7422" w14:textId="7E851C59" w:rsidR="00F70D64" w:rsidRPr="008C5D6F" w:rsidRDefault="00AE3E76" w:rsidP="008C5D6F">
      <w:pPr>
        <w:spacing w:line="360" w:lineRule="auto"/>
        <w:jc w:val="both"/>
        <w:rPr>
          <w:rFonts w:ascii="Times New Roman" w:hAnsi="Times New Roman" w:cs="Times New Roman"/>
        </w:rPr>
      </w:pPr>
      <w:r w:rsidRPr="008C5D6F">
        <w:rPr>
          <w:rFonts w:ascii="Times New Roman" w:hAnsi="Times New Roman" w:cs="Times New Roman"/>
        </w:rPr>
        <w:t>De cirurgia,</w:t>
      </w:r>
      <w:r w:rsidR="00F70D64" w:rsidRPr="008C5D6F">
        <w:rPr>
          <w:rFonts w:ascii="Times New Roman" w:hAnsi="Times New Roman" w:cs="Times New Roman"/>
        </w:rPr>
        <w:t xml:space="preserve"> precisar</w:t>
      </w:r>
    </w:p>
    <w:p w14:paraId="6A3039A1" w14:textId="77777777" w:rsidR="00F70D64" w:rsidRPr="008C5D6F" w:rsidRDefault="00F70D64" w:rsidP="008C5D6F">
      <w:pPr>
        <w:spacing w:line="360" w:lineRule="auto"/>
        <w:jc w:val="both"/>
        <w:rPr>
          <w:rFonts w:ascii="Times New Roman" w:hAnsi="Times New Roman" w:cs="Times New Roman"/>
        </w:rPr>
      </w:pPr>
    </w:p>
    <w:p w14:paraId="571FCA4D"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Sem dinheiro, essa sinhá</w:t>
      </w:r>
    </w:p>
    <w:p w14:paraId="79A0CCA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Começou logo a gritar</w:t>
      </w:r>
    </w:p>
    <w:p w14:paraId="28D72278"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De onde vai tirar</w:t>
      </w:r>
    </w:p>
    <w:p w14:paraId="6052114F"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Para sua filha salvar?</w:t>
      </w:r>
    </w:p>
    <w:p w14:paraId="476EFAFC" w14:textId="77777777" w:rsidR="00F70D64" w:rsidRPr="008C5D6F" w:rsidRDefault="00F70D64" w:rsidP="008C5D6F">
      <w:pPr>
        <w:spacing w:line="360" w:lineRule="auto"/>
        <w:jc w:val="both"/>
        <w:rPr>
          <w:rFonts w:ascii="Times New Roman" w:hAnsi="Times New Roman" w:cs="Times New Roman"/>
        </w:rPr>
      </w:pPr>
    </w:p>
    <w:p w14:paraId="079F75FC"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 surgiu a esperança</w:t>
      </w:r>
    </w:p>
    <w:p w14:paraId="0B7DEF42"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Era tempo de bonança</w:t>
      </w:r>
    </w:p>
    <w:p w14:paraId="79507EF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Não teria qualquer cobrança</w:t>
      </w:r>
    </w:p>
    <w:p w14:paraId="20245261"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Esse SUS vai trabalhar</w:t>
      </w:r>
    </w:p>
    <w:p w14:paraId="2C791BFF" w14:textId="77777777" w:rsidR="00F70D64" w:rsidRPr="008C5D6F" w:rsidRDefault="00F70D64" w:rsidP="008C5D6F">
      <w:pPr>
        <w:spacing w:line="360" w:lineRule="auto"/>
        <w:jc w:val="both"/>
        <w:rPr>
          <w:rFonts w:ascii="Times New Roman" w:hAnsi="Times New Roman" w:cs="Times New Roman"/>
        </w:rPr>
      </w:pPr>
    </w:p>
    <w:p w14:paraId="77C413A7" w14:textId="77777777" w:rsidR="00F85A19" w:rsidRDefault="00F85A19" w:rsidP="008C5D6F">
      <w:pPr>
        <w:spacing w:line="360" w:lineRule="auto"/>
        <w:jc w:val="both"/>
        <w:rPr>
          <w:rFonts w:ascii="Times New Roman" w:hAnsi="Times New Roman" w:cs="Times New Roman"/>
        </w:rPr>
      </w:pPr>
    </w:p>
    <w:p w14:paraId="3832E4A8" w14:textId="77777777" w:rsidR="00F85A19" w:rsidRDefault="00F85A19" w:rsidP="008C5D6F">
      <w:pPr>
        <w:spacing w:line="360" w:lineRule="auto"/>
        <w:jc w:val="both"/>
        <w:rPr>
          <w:rFonts w:ascii="Times New Roman" w:hAnsi="Times New Roman" w:cs="Times New Roman"/>
        </w:rPr>
      </w:pPr>
    </w:p>
    <w:p w14:paraId="3D33C76D"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Notícia veio como alívio</w:t>
      </w:r>
    </w:p>
    <w:p w14:paraId="06766682"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Chama logo doutor Lívio</w:t>
      </w:r>
    </w:p>
    <w:p w14:paraId="07474EC4"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 também o doutor Sílvio</w:t>
      </w:r>
    </w:p>
    <w:p w14:paraId="55A557E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Para esse coração reparar</w:t>
      </w:r>
    </w:p>
    <w:p w14:paraId="4329C9DA" w14:textId="77777777" w:rsidR="00F70D64" w:rsidRPr="008C5D6F" w:rsidRDefault="00F70D64" w:rsidP="008C5D6F">
      <w:pPr>
        <w:spacing w:line="360" w:lineRule="auto"/>
        <w:jc w:val="both"/>
        <w:rPr>
          <w:rFonts w:ascii="Times New Roman" w:hAnsi="Times New Roman" w:cs="Times New Roman"/>
        </w:rPr>
      </w:pPr>
    </w:p>
    <w:p w14:paraId="35318BFC"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Foi como chuva no roçado</w:t>
      </w:r>
    </w:p>
    <w:p w14:paraId="48D40994"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Era tudo avançado</w:t>
      </w:r>
    </w:p>
    <w:p w14:paraId="0980541A"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Procedimento foi traçado</w:t>
      </w:r>
    </w:p>
    <w:p w14:paraId="1B271B0D"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 sua filha melhorar</w:t>
      </w:r>
    </w:p>
    <w:p w14:paraId="46457EA4" w14:textId="77777777" w:rsidR="00F70D64" w:rsidRPr="008C5D6F" w:rsidRDefault="00F70D64" w:rsidP="008C5D6F">
      <w:pPr>
        <w:spacing w:line="360" w:lineRule="auto"/>
        <w:jc w:val="both"/>
        <w:rPr>
          <w:rFonts w:ascii="Times New Roman" w:hAnsi="Times New Roman" w:cs="Times New Roman"/>
        </w:rPr>
      </w:pPr>
    </w:p>
    <w:p w14:paraId="731826E7"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Fiquei pensando na Teresa</w:t>
      </w:r>
    </w:p>
    <w:p w14:paraId="0099572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Teve sim sua despesa</w:t>
      </w:r>
    </w:p>
    <w:p w14:paraId="15B0D739"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E sobre a sua princesa</w:t>
      </w:r>
    </w:p>
    <w:p w14:paraId="3C3D62B3"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Teve notícia de pesar</w:t>
      </w:r>
    </w:p>
    <w:p w14:paraId="1A004CD3" w14:textId="77777777" w:rsidR="00F70D64" w:rsidRPr="008C5D6F" w:rsidRDefault="00F70D64" w:rsidP="008C5D6F">
      <w:pPr>
        <w:spacing w:line="360" w:lineRule="auto"/>
        <w:jc w:val="both"/>
        <w:rPr>
          <w:rFonts w:ascii="Times New Roman" w:hAnsi="Times New Roman" w:cs="Times New Roman"/>
        </w:rPr>
      </w:pPr>
    </w:p>
    <w:p w14:paraId="18900A14"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Lembro até da Eleonor</w:t>
      </w:r>
    </w:p>
    <w:p w14:paraId="68DF696B"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Foram tempos de pavor</w:t>
      </w:r>
    </w:p>
    <w:p w14:paraId="5DDC2B00"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Não conheceu nem o doutor</w:t>
      </w:r>
    </w:p>
    <w:p w14:paraId="626A85E0"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 xml:space="preserve">Para sua filha consultar  </w:t>
      </w:r>
    </w:p>
    <w:p w14:paraId="2B9ECB47" w14:textId="77777777" w:rsidR="00F70D64" w:rsidRPr="008C5D6F" w:rsidRDefault="00F70D64" w:rsidP="008C5D6F">
      <w:pPr>
        <w:spacing w:line="360" w:lineRule="auto"/>
        <w:jc w:val="both"/>
        <w:rPr>
          <w:rFonts w:ascii="Times New Roman" w:hAnsi="Times New Roman" w:cs="Times New Roman"/>
        </w:rPr>
      </w:pPr>
    </w:p>
    <w:p w14:paraId="05E921A9"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Sem falar da Beatriz</w:t>
      </w:r>
    </w:p>
    <w:p w14:paraId="5BBD1314"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Parecia uma atriz</w:t>
      </w:r>
    </w:p>
    <w:p w14:paraId="7F91D96D"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No seu peito a cicatriz</w:t>
      </w:r>
    </w:p>
    <w:p w14:paraId="194F31C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Sem sua filha para cuidar</w:t>
      </w:r>
    </w:p>
    <w:p w14:paraId="0E35201F" w14:textId="77777777" w:rsidR="00F70D64" w:rsidRPr="008C5D6F" w:rsidRDefault="00F70D64" w:rsidP="008C5D6F">
      <w:pPr>
        <w:spacing w:line="360" w:lineRule="auto"/>
        <w:jc w:val="both"/>
        <w:rPr>
          <w:rFonts w:ascii="Times New Roman" w:hAnsi="Times New Roman" w:cs="Times New Roman"/>
        </w:rPr>
      </w:pPr>
    </w:p>
    <w:p w14:paraId="271DF8AA"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Tanta estória aqui na para</w:t>
      </w:r>
    </w:p>
    <w:p w14:paraId="43D95C7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Cíntia, Joyce e Dona Clara</w:t>
      </w:r>
    </w:p>
    <w:p w14:paraId="04BCF862"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Ferida não sei se sara</w:t>
      </w:r>
    </w:p>
    <w:p w14:paraId="60916F1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Muita coisa para arrumar</w:t>
      </w:r>
    </w:p>
    <w:p w14:paraId="465F94A1" w14:textId="77777777" w:rsidR="00F70D64" w:rsidRPr="008C5D6F" w:rsidRDefault="00F70D64" w:rsidP="008C5D6F">
      <w:pPr>
        <w:spacing w:line="360" w:lineRule="auto"/>
        <w:jc w:val="both"/>
        <w:rPr>
          <w:rFonts w:ascii="Times New Roman" w:hAnsi="Times New Roman" w:cs="Times New Roman"/>
        </w:rPr>
      </w:pPr>
    </w:p>
    <w:p w14:paraId="137AC598" w14:textId="77777777" w:rsidR="00F85A19" w:rsidRDefault="00F85A19" w:rsidP="008C5D6F">
      <w:pPr>
        <w:spacing w:line="360" w:lineRule="auto"/>
        <w:jc w:val="both"/>
        <w:rPr>
          <w:rFonts w:ascii="Times New Roman" w:hAnsi="Times New Roman" w:cs="Times New Roman"/>
        </w:rPr>
      </w:pPr>
    </w:p>
    <w:p w14:paraId="67FB1369" w14:textId="77777777" w:rsidR="00F85A19" w:rsidRDefault="00F85A19" w:rsidP="008C5D6F">
      <w:pPr>
        <w:spacing w:line="360" w:lineRule="auto"/>
        <w:jc w:val="both"/>
        <w:rPr>
          <w:rFonts w:ascii="Times New Roman" w:hAnsi="Times New Roman" w:cs="Times New Roman"/>
        </w:rPr>
      </w:pPr>
    </w:p>
    <w:p w14:paraId="5BD5C512"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Ouvi falar de mais gestão</w:t>
      </w:r>
    </w:p>
    <w:p w14:paraId="32F6228D"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Planejamento e reunião</w:t>
      </w:r>
    </w:p>
    <w:p w14:paraId="27983AFD"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Consenso e decisão</w:t>
      </w:r>
    </w:p>
    <w:p w14:paraId="161BC57E"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Para melhor futuro buscar</w:t>
      </w:r>
    </w:p>
    <w:p w14:paraId="4274347C" w14:textId="77777777" w:rsidR="00F70D64" w:rsidRPr="008C5D6F" w:rsidRDefault="00F70D64" w:rsidP="008C5D6F">
      <w:pPr>
        <w:spacing w:line="360" w:lineRule="auto"/>
        <w:jc w:val="both"/>
        <w:rPr>
          <w:rFonts w:ascii="Times New Roman" w:hAnsi="Times New Roman" w:cs="Times New Roman"/>
        </w:rPr>
      </w:pPr>
    </w:p>
    <w:p w14:paraId="7F0E5E59"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 xml:space="preserve">É preciso investimento </w:t>
      </w:r>
    </w:p>
    <w:p w14:paraId="65466C59"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Compromisso, eu acrescento</w:t>
      </w:r>
    </w:p>
    <w:p w14:paraId="59B78173"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Para um sistema virulento</w:t>
      </w:r>
    </w:p>
    <w:p w14:paraId="18A6705F" w14:textId="26249004"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O povo tem que ajudar</w:t>
      </w:r>
    </w:p>
    <w:p w14:paraId="36CF5A78" w14:textId="77777777" w:rsidR="00887323" w:rsidRPr="008C5D6F" w:rsidRDefault="00887323" w:rsidP="008C5D6F">
      <w:pPr>
        <w:spacing w:line="360" w:lineRule="auto"/>
        <w:jc w:val="both"/>
        <w:rPr>
          <w:rFonts w:ascii="Times New Roman" w:hAnsi="Times New Roman" w:cs="Times New Roman"/>
        </w:rPr>
      </w:pPr>
    </w:p>
    <w:p w14:paraId="4431B21F"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Investir sim na região</w:t>
      </w:r>
    </w:p>
    <w:p w14:paraId="418B1F49"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Autonomia e articulação</w:t>
      </w:r>
    </w:p>
    <w:p w14:paraId="113C0D10"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Independência e compreensão</w:t>
      </w:r>
    </w:p>
    <w:p w14:paraId="47CDD49C"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Quem sabe assim vai melhorar</w:t>
      </w:r>
    </w:p>
    <w:p w14:paraId="3E624E8C" w14:textId="77777777" w:rsidR="00F70D64" w:rsidRPr="008C5D6F" w:rsidRDefault="00F70D64" w:rsidP="008C5D6F">
      <w:pPr>
        <w:spacing w:line="360" w:lineRule="auto"/>
        <w:jc w:val="both"/>
        <w:rPr>
          <w:rFonts w:ascii="Times New Roman" w:hAnsi="Times New Roman" w:cs="Times New Roman"/>
        </w:rPr>
      </w:pPr>
    </w:p>
    <w:p w14:paraId="5C6C1D96"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Saúde é um direito</w:t>
      </w:r>
    </w:p>
    <w:p w14:paraId="3AB7DD55"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Onde está esse respeito</w:t>
      </w:r>
    </w:p>
    <w:p w14:paraId="579D3417" w14:textId="77777777"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Mantenha firme esse conceito</w:t>
      </w:r>
    </w:p>
    <w:p w14:paraId="415DBCA4" w14:textId="44E448B2" w:rsidR="00F70D64" w:rsidRPr="008C5D6F" w:rsidRDefault="00F70D64" w:rsidP="008C5D6F">
      <w:pPr>
        <w:spacing w:line="360" w:lineRule="auto"/>
        <w:jc w:val="both"/>
        <w:rPr>
          <w:rFonts w:ascii="Times New Roman" w:hAnsi="Times New Roman" w:cs="Times New Roman"/>
        </w:rPr>
      </w:pPr>
      <w:r w:rsidRPr="008C5D6F">
        <w:rPr>
          <w:rFonts w:ascii="Times New Roman" w:hAnsi="Times New Roman" w:cs="Times New Roman"/>
        </w:rPr>
        <w:t>Boa nova vou esperar</w:t>
      </w:r>
    </w:p>
    <w:p w14:paraId="441AA855" w14:textId="77777777" w:rsidR="00F70D64" w:rsidRPr="008C5D6F" w:rsidRDefault="00F70D64" w:rsidP="008C5D6F">
      <w:pPr>
        <w:spacing w:line="360" w:lineRule="auto"/>
        <w:rPr>
          <w:rFonts w:ascii="Times New Roman" w:hAnsi="Times New Roman" w:cs="Times New Roman"/>
        </w:rPr>
      </w:pPr>
    </w:p>
    <w:p w14:paraId="6F727762" w14:textId="76CE6AC5" w:rsidR="00740032" w:rsidRPr="008C5D6F" w:rsidRDefault="00371F2B" w:rsidP="008C5D6F">
      <w:pPr>
        <w:spacing w:line="360" w:lineRule="auto"/>
        <w:rPr>
          <w:rFonts w:ascii="Times New Roman" w:hAnsi="Times New Roman" w:cs="Times New Roman"/>
          <w:b/>
        </w:rPr>
      </w:pPr>
      <w:r w:rsidRPr="008C5D6F">
        <w:rPr>
          <w:rFonts w:ascii="Times New Roman" w:hAnsi="Times New Roman" w:cs="Times New Roman"/>
          <w:b/>
        </w:rPr>
        <w:t>Considerações Finais</w:t>
      </w:r>
    </w:p>
    <w:p w14:paraId="155AE650" w14:textId="77777777" w:rsidR="00740032" w:rsidRPr="008C5D6F" w:rsidRDefault="00740032" w:rsidP="008C5D6F">
      <w:pPr>
        <w:spacing w:line="360" w:lineRule="auto"/>
        <w:rPr>
          <w:rFonts w:ascii="Times New Roman" w:hAnsi="Times New Roman" w:cs="Times New Roman"/>
        </w:rPr>
      </w:pPr>
    </w:p>
    <w:p w14:paraId="6940BCF1" w14:textId="106ECAD2" w:rsidR="00594A34" w:rsidRPr="008C5D6F" w:rsidRDefault="00C72456" w:rsidP="008C5D6F">
      <w:pPr>
        <w:spacing w:line="360" w:lineRule="auto"/>
        <w:jc w:val="both"/>
        <w:rPr>
          <w:rFonts w:ascii="Times New Roman" w:hAnsi="Times New Roman" w:cs="Times New Roman"/>
        </w:rPr>
      </w:pPr>
      <w:r w:rsidRPr="008C5D6F">
        <w:rPr>
          <w:rFonts w:ascii="Times New Roman" w:hAnsi="Times New Roman" w:cs="Times New Roman"/>
        </w:rPr>
        <w:tab/>
      </w:r>
      <w:r w:rsidRPr="00F85A19">
        <w:rPr>
          <w:rFonts w:ascii="Times New Roman" w:hAnsi="Times New Roman" w:cs="Times New Roman"/>
        </w:rPr>
        <w:t xml:space="preserve">A </w:t>
      </w:r>
      <w:r w:rsidR="00F85A19">
        <w:rPr>
          <w:rFonts w:ascii="Times New Roman" w:hAnsi="Times New Roman" w:cs="Times New Roman"/>
        </w:rPr>
        <w:t>Rede Cegonha</w:t>
      </w:r>
      <w:r w:rsidRPr="008C5D6F">
        <w:rPr>
          <w:rFonts w:ascii="Times New Roman" w:hAnsi="Times New Roman" w:cs="Times New Roman"/>
        </w:rPr>
        <w:t xml:space="preserve"> no estado do Ceará </w:t>
      </w:r>
      <w:r w:rsidR="00A66DF4" w:rsidRPr="008C5D6F">
        <w:rPr>
          <w:rFonts w:ascii="Times New Roman" w:hAnsi="Times New Roman" w:cs="Times New Roman"/>
        </w:rPr>
        <w:t>pode ser expressa por meio de diversos aspectos. Apes</w:t>
      </w:r>
      <w:r w:rsidR="00F85A19">
        <w:rPr>
          <w:rFonts w:ascii="Times New Roman" w:hAnsi="Times New Roman" w:cs="Times New Roman"/>
        </w:rPr>
        <w:t>ar do potencial regional das regiões de saúde</w:t>
      </w:r>
      <w:r w:rsidR="00594A34" w:rsidRPr="008C5D6F">
        <w:rPr>
          <w:rFonts w:ascii="Times New Roman" w:hAnsi="Times New Roman" w:cs="Times New Roman"/>
        </w:rPr>
        <w:t>, da tentativa de mudança quanto à prática assistencial</w:t>
      </w:r>
      <w:r w:rsidR="00A66DF4" w:rsidRPr="008C5D6F">
        <w:rPr>
          <w:rFonts w:ascii="Times New Roman" w:hAnsi="Times New Roman" w:cs="Times New Roman"/>
        </w:rPr>
        <w:t xml:space="preserve"> e do esforço na redução dos principais indicadores, ainda, percebemos fragilidades quanto ao acesso à saúde, organização e func</w:t>
      </w:r>
      <w:r w:rsidR="00594A34" w:rsidRPr="008C5D6F">
        <w:rPr>
          <w:rFonts w:ascii="Times New Roman" w:hAnsi="Times New Roman" w:cs="Times New Roman"/>
        </w:rPr>
        <w:t xml:space="preserve">ionamento dos serviços em rede. </w:t>
      </w:r>
      <w:r w:rsidR="00177EF6" w:rsidRPr="008C5D6F">
        <w:rPr>
          <w:rFonts w:ascii="Times New Roman" w:hAnsi="Times New Roman" w:cs="Times New Roman"/>
        </w:rPr>
        <w:t xml:space="preserve">Tal fato compromete, sobremaneira, a garantia do direito à saúde e a redução das diversas expressões das questões sociais apresentadas </w:t>
      </w:r>
      <w:r w:rsidR="00887323" w:rsidRPr="008C5D6F">
        <w:rPr>
          <w:rFonts w:ascii="Times New Roman" w:hAnsi="Times New Roman" w:cs="Times New Roman"/>
        </w:rPr>
        <w:t>diante</w:t>
      </w:r>
      <w:r w:rsidR="00177EF6" w:rsidRPr="008C5D6F">
        <w:rPr>
          <w:rFonts w:ascii="Times New Roman" w:hAnsi="Times New Roman" w:cs="Times New Roman"/>
        </w:rPr>
        <w:t xml:space="preserve"> esta temática.</w:t>
      </w:r>
    </w:p>
    <w:p w14:paraId="69745356" w14:textId="74398948" w:rsidR="00177EF6" w:rsidRPr="008C5D6F" w:rsidRDefault="00887323" w:rsidP="008C5D6F">
      <w:pPr>
        <w:spacing w:line="360" w:lineRule="auto"/>
        <w:jc w:val="both"/>
        <w:rPr>
          <w:rFonts w:ascii="Times New Roman" w:hAnsi="Times New Roman" w:cs="Times New Roman"/>
        </w:rPr>
      </w:pPr>
      <w:r w:rsidRPr="008C5D6F">
        <w:rPr>
          <w:rFonts w:ascii="Times New Roman" w:hAnsi="Times New Roman" w:cs="Times New Roman"/>
        </w:rPr>
        <w:tab/>
        <w:t>O produto aqui apresentado em forma de poesia busca apresentar um cenário diverso em que a temática de peregrinação, ainda, está presente no discurso das mulheres em diversos momentos (</w:t>
      </w:r>
      <w:proofErr w:type="spellStart"/>
      <w:r w:rsidRPr="008C5D6F">
        <w:rPr>
          <w:rFonts w:ascii="Times New Roman" w:hAnsi="Times New Roman" w:cs="Times New Roman"/>
        </w:rPr>
        <w:t>pré-parto</w:t>
      </w:r>
      <w:proofErr w:type="spellEnd"/>
      <w:r w:rsidRPr="008C5D6F">
        <w:rPr>
          <w:rFonts w:ascii="Times New Roman" w:hAnsi="Times New Roman" w:cs="Times New Roman"/>
        </w:rPr>
        <w:t>, parto / nascimento e pós-parto) e</w:t>
      </w:r>
      <w:r w:rsidR="00BC1FCA" w:rsidRPr="008C5D6F">
        <w:rPr>
          <w:rFonts w:ascii="Times New Roman" w:hAnsi="Times New Roman" w:cs="Times New Roman"/>
        </w:rPr>
        <w:t xml:space="preserve"> também</w:t>
      </w:r>
      <w:r w:rsidRPr="008C5D6F">
        <w:rPr>
          <w:rFonts w:ascii="Times New Roman" w:hAnsi="Times New Roman" w:cs="Times New Roman"/>
        </w:rPr>
        <w:t xml:space="preserve"> é reconhecido por profissionais de saúde e gestores. </w:t>
      </w:r>
      <w:r w:rsidR="00177EF6" w:rsidRPr="008C5D6F">
        <w:rPr>
          <w:rFonts w:ascii="Times New Roman" w:hAnsi="Times New Roman" w:cs="Times New Roman"/>
        </w:rPr>
        <w:t>Esp</w:t>
      </w:r>
      <w:r w:rsidR="00E33BD2" w:rsidRPr="008C5D6F">
        <w:rPr>
          <w:rFonts w:ascii="Times New Roman" w:hAnsi="Times New Roman" w:cs="Times New Roman"/>
        </w:rPr>
        <w:t>eramos que sejam agregados</w:t>
      </w:r>
      <w:r w:rsidR="00177EF6" w:rsidRPr="008C5D6F">
        <w:rPr>
          <w:rFonts w:ascii="Times New Roman" w:hAnsi="Times New Roman" w:cs="Times New Roman"/>
        </w:rPr>
        <w:t xml:space="preserve"> recursos e aglutinadas estratégias para potencializar </w:t>
      </w:r>
      <w:r w:rsidR="00E33BD2" w:rsidRPr="008C5D6F">
        <w:rPr>
          <w:rFonts w:ascii="Times New Roman" w:hAnsi="Times New Roman" w:cs="Times New Roman"/>
        </w:rPr>
        <w:t xml:space="preserve">a política nacional </w:t>
      </w:r>
      <w:r w:rsidR="00211ADE" w:rsidRPr="008C5D6F">
        <w:rPr>
          <w:rFonts w:ascii="Times New Roman" w:hAnsi="Times New Roman" w:cs="Times New Roman"/>
        </w:rPr>
        <w:t>proposta</w:t>
      </w:r>
      <w:r w:rsidR="00E33BD2" w:rsidRPr="008C5D6F">
        <w:rPr>
          <w:rFonts w:ascii="Times New Roman" w:hAnsi="Times New Roman" w:cs="Times New Roman"/>
        </w:rPr>
        <w:t xml:space="preserve"> e que sejam </w:t>
      </w:r>
      <w:r w:rsidR="00211ADE" w:rsidRPr="008C5D6F">
        <w:rPr>
          <w:rFonts w:ascii="Times New Roman" w:hAnsi="Times New Roman" w:cs="Times New Roman"/>
        </w:rPr>
        <w:t xml:space="preserve">constituídas redes plurais que </w:t>
      </w:r>
      <w:r w:rsidRPr="008C5D6F">
        <w:rPr>
          <w:rFonts w:ascii="Times New Roman" w:hAnsi="Times New Roman" w:cs="Times New Roman"/>
        </w:rPr>
        <w:t>minimizem este tipo de problema e que incorporem um novo jeito de se estabelecer o cuidado.</w:t>
      </w:r>
      <w:r w:rsidR="00211ADE" w:rsidRPr="008C5D6F">
        <w:rPr>
          <w:rFonts w:ascii="Times New Roman" w:hAnsi="Times New Roman" w:cs="Times New Roman"/>
        </w:rPr>
        <w:t xml:space="preserve"> </w:t>
      </w:r>
    </w:p>
    <w:p w14:paraId="221E87FD" w14:textId="77777777" w:rsidR="00955D60" w:rsidRPr="00955D60" w:rsidRDefault="00BC1FCA" w:rsidP="00955D60">
      <w:pPr>
        <w:spacing w:line="360" w:lineRule="auto"/>
        <w:jc w:val="both"/>
        <w:rPr>
          <w:rFonts w:ascii="Times New Roman" w:eastAsia="Times New Roman" w:hAnsi="Times New Roman" w:cs="Times New Roman"/>
        </w:rPr>
      </w:pPr>
      <w:r w:rsidRPr="008C5D6F">
        <w:rPr>
          <w:rFonts w:ascii="Times New Roman" w:hAnsi="Times New Roman" w:cs="Times New Roman"/>
        </w:rPr>
        <w:tab/>
      </w:r>
      <w:r w:rsidR="00955D60" w:rsidRPr="00955D60">
        <w:rPr>
          <w:rFonts w:ascii="Times New Roman" w:hAnsi="Times New Roman" w:cs="Times New Roman"/>
        </w:rPr>
        <w:t xml:space="preserve">A partir desta produção, vale mencionar que os recursos de arte </w:t>
      </w:r>
      <w:r w:rsidR="00955D60" w:rsidRPr="00955D60">
        <w:rPr>
          <w:rFonts w:ascii="Times New Roman" w:eastAsia="Times New Roman" w:hAnsi="Times New Roman" w:cs="Times New Roman"/>
          <w:color w:val="000000"/>
          <w:shd w:val="clear" w:color="auto" w:fill="FFFFFF"/>
        </w:rPr>
        <w:t>não podem ser considerados meramente como entretenimento. A</w:t>
      </w:r>
      <w:r w:rsidR="00955D60" w:rsidRPr="00955D60">
        <w:rPr>
          <w:rFonts w:ascii="Times New Roman" w:eastAsia="Times New Roman" w:hAnsi="Times New Roman" w:cs="Times New Roman"/>
        </w:rPr>
        <w:t xml:space="preserve"> p</w:t>
      </w:r>
      <w:r w:rsidR="00955D60" w:rsidRPr="00955D60">
        <w:rPr>
          <w:rFonts w:ascii="Times New Roman" w:hAnsi="Times New Roman" w:cs="Times New Roman"/>
        </w:rPr>
        <w:t>oesia popular pode ser utilizada como recurso de reflexão crítica para potencializar o processo de transformação social</w:t>
      </w:r>
      <w:r w:rsidR="00955D60" w:rsidRPr="00955D60">
        <w:rPr>
          <w:rFonts w:ascii="Times New Roman" w:eastAsia="Times New Roman" w:hAnsi="Times New Roman" w:cs="Times New Roman"/>
        </w:rPr>
        <w:t xml:space="preserve"> </w:t>
      </w:r>
      <w:r w:rsidR="00955D60" w:rsidRPr="00955D60">
        <w:rPr>
          <w:rFonts w:ascii="Times New Roman" w:hAnsi="Times New Roman" w:cs="Times New Roman"/>
        </w:rPr>
        <w:t>e o cenário de práticas em saúde.</w:t>
      </w:r>
    </w:p>
    <w:p w14:paraId="022DE0B3" w14:textId="73DDE170" w:rsidR="00207BD9" w:rsidRPr="008C5D6F" w:rsidRDefault="00207BD9" w:rsidP="00955D60">
      <w:pPr>
        <w:spacing w:line="360" w:lineRule="auto"/>
        <w:rPr>
          <w:rFonts w:ascii="Times New Roman" w:hAnsi="Times New Roman" w:cs="Times New Roman"/>
        </w:rPr>
      </w:pPr>
    </w:p>
    <w:p w14:paraId="6003044A" w14:textId="7BC60DDE" w:rsidR="00085D8E" w:rsidRPr="00085D8E" w:rsidRDefault="00C9355E" w:rsidP="00085D8E">
      <w:pPr>
        <w:spacing w:line="360" w:lineRule="auto"/>
        <w:rPr>
          <w:rFonts w:ascii="Times New Roman" w:hAnsi="Times New Roman" w:cs="Times New Roman"/>
          <w:b/>
        </w:rPr>
      </w:pPr>
      <w:r w:rsidRPr="008C5D6F">
        <w:rPr>
          <w:rFonts w:ascii="Times New Roman" w:hAnsi="Times New Roman" w:cs="Times New Roman"/>
          <w:b/>
        </w:rPr>
        <w:t>Referências</w:t>
      </w:r>
    </w:p>
    <w:p w14:paraId="6EC87055" w14:textId="77777777" w:rsidR="00085D8E" w:rsidRPr="00472ADF" w:rsidRDefault="00085D8E" w:rsidP="00085D8E">
      <w:pPr>
        <w:pStyle w:val="NormalWeb"/>
        <w:numPr>
          <w:ilvl w:val="0"/>
          <w:numId w:val="2"/>
        </w:numPr>
        <w:shd w:val="clear" w:color="auto" w:fill="FFFFFF"/>
        <w:spacing w:line="360" w:lineRule="auto"/>
        <w:rPr>
          <w:rFonts w:ascii="Times New Roman" w:hAnsi="Times New Roman"/>
          <w:color w:val="000000"/>
          <w:sz w:val="24"/>
          <w:szCs w:val="24"/>
        </w:rPr>
      </w:pPr>
      <w:r w:rsidRPr="00472ADF">
        <w:rPr>
          <w:rFonts w:ascii="Times New Roman" w:hAnsi="Times New Roman"/>
          <w:color w:val="000000"/>
          <w:sz w:val="24"/>
          <w:szCs w:val="24"/>
        </w:rPr>
        <w:t>Freire P.</w:t>
      </w:r>
      <w:r w:rsidRPr="00472ADF">
        <w:rPr>
          <w:rStyle w:val="apple-converted-space"/>
          <w:rFonts w:ascii="Times New Roman" w:hAnsi="Times New Roman"/>
          <w:color w:val="000000"/>
          <w:sz w:val="24"/>
          <w:szCs w:val="24"/>
        </w:rPr>
        <w:t xml:space="preserve"> </w:t>
      </w:r>
      <w:r w:rsidRPr="00472ADF">
        <w:rPr>
          <w:rFonts w:ascii="Times New Roman" w:hAnsi="Times New Roman"/>
          <w:iCs/>
          <w:color w:val="000000"/>
          <w:sz w:val="24"/>
          <w:szCs w:val="24"/>
        </w:rPr>
        <w:t>Educação como prática da liberdade</w:t>
      </w:r>
      <w:r w:rsidRPr="00472ADF">
        <w:rPr>
          <w:rFonts w:ascii="Times New Roman" w:hAnsi="Times New Roman"/>
          <w:color w:val="000000"/>
          <w:sz w:val="24"/>
          <w:szCs w:val="24"/>
        </w:rPr>
        <w:t>. 31. ed. Rio de Janeiro: Paz e Terra, 2008a.     </w:t>
      </w:r>
    </w:p>
    <w:p w14:paraId="1A8A6AD6" w14:textId="77777777" w:rsidR="00085D8E" w:rsidRPr="00472ADF" w:rsidRDefault="00085D8E" w:rsidP="00085D8E">
      <w:pPr>
        <w:pStyle w:val="ListParagraph"/>
        <w:numPr>
          <w:ilvl w:val="0"/>
          <w:numId w:val="2"/>
        </w:numPr>
        <w:spacing w:line="360" w:lineRule="auto"/>
        <w:rPr>
          <w:rFonts w:ascii="Times New Roman" w:hAnsi="Times New Roman" w:cs="Times New Roman"/>
          <w:caps/>
        </w:rPr>
      </w:pPr>
      <w:r w:rsidRPr="00472ADF">
        <w:rPr>
          <w:rFonts w:ascii="Times New Roman" w:hAnsi="Times New Roman" w:cs="Times New Roman"/>
          <w:color w:val="000000"/>
        </w:rPr>
        <w:t>Freire P.</w:t>
      </w:r>
      <w:r w:rsidRPr="00472ADF">
        <w:rPr>
          <w:rStyle w:val="apple-converted-space"/>
          <w:rFonts w:ascii="Times New Roman" w:hAnsi="Times New Roman" w:cs="Times New Roman"/>
          <w:color w:val="000000"/>
        </w:rPr>
        <w:t xml:space="preserve"> </w:t>
      </w:r>
      <w:r w:rsidRPr="00472ADF">
        <w:rPr>
          <w:rFonts w:ascii="Times New Roman" w:hAnsi="Times New Roman" w:cs="Times New Roman"/>
          <w:iCs/>
          <w:color w:val="000000"/>
        </w:rPr>
        <w:t>Educação e mudança</w:t>
      </w:r>
      <w:r w:rsidRPr="00472ADF">
        <w:rPr>
          <w:rFonts w:ascii="Times New Roman" w:hAnsi="Times New Roman" w:cs="Times New Roman"/>
          <w:color w:val="000000"/>
        </w:rPr>
        <w:t>. 31. ed. Rio de Janeiro: Paz e Terra, 2008b.</w:t>
      </w:r>
    </w:p>
    <w:p w14:paraId="4B315441" w14:textId="77777777" w:rsidR="00085D8E" w:rsidRPr="00472ADF" w:rsidRDefault="00085D8E" w:rsidP="00085D8E">
      <w:pPr>
        <w:pStyle w:val="ListParagraph"/>
        <w:numPr>
          <w:ilvl w:val="0"/>
          <w:numId w:val="2"/>
        </w:numPr>
        <w:spacing w:line="360" w:lineRule="auto"/>
        <w:rPr>
          <w:rFonts w:ascii="Times New Roman" w:eastAsia="Times New Roman" w:hAnsi="Times New Roman" w:cs="Times New Roman"/>
        </w:rPr>
      </w:pPr>
      <w:r w:rsidRPr="00472ADF">
        <w:rPr>
          <w:rFonts w:ascii="Times New Roman" w:eastAsia="Times New Roman" w:hAnsi="Times New Roman" w:cs="Times New Roman"/>
          <w:color w:val="000000"/>
        </w:rPr>
        <w:t xml:space="preserve">Vasconcelos EM. Educação popular: de uma prática alternativa a uma estratégia de gestão participativa das políticas de saúde. </w:t>
      </w:r>
      <w:proofErr w:type="spellStart"/>
      <w:r w:rsidRPr="00472ADF">
        <w:rPr>
          <w:rFonts w:ascii="Times New Roman" w:eastAsia="Times New Roman" w:hAnsi="Times New Roman" w:cs="Times New Roman"/>
          <w:color w:val="000000"/>
        </w:rPr>
        <w:t>Physis</w:t>
      </w:r>
      <w:proofErr w:type="spellEnd"/>
      <w:r w:rsidRPr="00472ADF">
        <w:rPr>
          <w:rFonts w:ascii="Times New Roman" w:eastAsia="Times New Roman" w:hAnsi="Times New Roman" w:cs="Times New Roman"/>
          <w:color w:val="000000"/>
        </w:rPr>
        <w:t xml:space="preserve"> [Internet]. 2004 </w:t>
      </w:r>
      <w:proofErr w:type="spellStart"/>
      <w:r w:rsidRPr="00472ADF">
        <w:rPr>
          <w:rFonts w:ascii="Times New Roman" w:eastAsia="Times New Roman" w:hAnsi="Times New Roman" w:cs="Times New Roman"/>
          <w:color w:val="000000"/>
        </w:rPr>
        <w:t>June</w:t>
      </w:r>
      <w:proofErr w:type="spellEnd"/>
      <w:r w:rsidRPr="00472ADF">
        <w:rPr>
          <w:rFonts w:ascii="Times New Roman" w:eastAsia="Times New Roman" w:hAnsi="Times New Roman" w:cs="Times New Roman"/>
          <w:color w:val="000000"/>
        </w:rPr>
        <w:t xml:space="preserve"> [</w:t>
      </w:r>
      <w:proofErr w:type="spellStart"/>
      <w:r w:rsidRPr="00472ADF">
        <w:rPr>
          <w:rFonts w:ascii="Times New Roman" w:eastAsia="Times New Roman" w:hAnsi="Times New Roman" w:cs="Times New Roman"/>
          <w:color w:val="000000"/>
        </w:rPr>
        <w:t>cited</w:t>
      </w:r>
      <w:proofErr w:type="spellEnd"/>
      <w:r w:rsidRPr="00472ADF">
        <w:rPr>
          <w:rFonts w:ascii="Times New Roman" w:eastAsia="Times New Roman" w:hAnsi="Times New Roman" w:cs="Times New Roman"/>
          <w:color w:val="000000"/>
        </w:rPr>
        <w:t xml:space="preserve"> 2016 </w:t>
      </w:r>
      <w:proofErr w:type="spellStart"/>
      <w:r w:rsidRPr="00472ADF">
        <w:rPr>
          <w:rFonts w:ascii="Times New Roman" w:eastAsia="Times New Roman" w:hAnsi="Times New Roman" w:cs="Times New Roman"/>
          <w:color w:val="000000"/>
        </w:rPr>
        <w:t>Aug</w:t>
      </w:r>
      <w:proofErr w:type="spellEnd"/>
      <w:r w:rsidRPr="00472ADF">
        <w:rPr>
          <w:rFonts w:ascii="Times New Roman" w:eastAsia="Times New Roman" w:hAnsi="Times New Roman" w:cs="Times New Roman"/>
          <w:color w:val="000000"/>
        </w:rPr>
        <w:t xml:space="preserve"> 29]; 14(1): 67-83</w:t>
      </w:r>
      <w:r w:rsidRPr="00472ADF">
        <w:rPr>
          <w:rFonts w:ascii="Times New Roman" w:eastAsia="Times New Roman" w:hAnsi="Times New Roman" w:cs="Times New Roman"/>
          <w:color w:val="000000"/>
          <w:shd w:val="clear" w:color="auto" w:fill="FFFFFF"/>
        </w:rPr>
        <w:t>.</w:t>
      </w:r>
    </w:p>
    <w:p w14:paraId="3E7A2A83" w14:textId="77777777" w:rsidR="00085D8E" w:rsidRPr="00472ADF" w:rsidRDefault="00085D8E" w:rsidP="00085D8E">
      <w:pPr>
        <w:pStyle w:val="ListParagraph"/>
        <w:numPr>
          <w:ilvl w:val="0"/>
          <w:numId w:val="2"/>
        </w:numPr>
        <w:spacing w:line="360" w:lineRule="auto"/>
        <w:rPr>
          <w:rFonts w:ascii="Times New Roman" w:eastAsia="Times New Roman" w:hAnsi="Times New Roman" w:cs="Times New Roman"/>
        </w:rPr>
      </w:pPr>
      <w:r w:rsidRPr="00472ADF">
        <w:rPr>
          <w:rFonts w:ascii="Times New Roman" w:eastAsia="Times New Roman" w:hAnsi="Times New Roman" w:cs="Times New Roman"/>
          <w:color w:val="000000"/>
        </w:rPr>
        <w:t>Carneiro RG. Dilemas antropológicos de uma agenda de saúde pública: Programa Rede Cegonha, pessoalidade e pluralidade. Interface (Botucatu) [Internet]. 2013 Mar [</w:t>
      </w:r>
      <w:proofErr w:type="spellStart"/>
      <w:r w:rsidRPr="00472ADF">
        <w:rPr>
          <w:rFonts w:ascii="Times New Roman" w:eastAsia="Times New Roman" w:hAnsi="Times New Roman" w:cs="Times New Roman"/>
          <w:color w:val="000000"/>
        </w:rPr>
        <w:t>cited</w:t>
      </w:r>
      <w:proofErr w:type="spellEnd"/>
      <w:r w:rsidRPr="00472ADF">
        <w:rPr>
          <w:rFonts w:ascii="Times New Roman" w:eastAsia="Times New Roman" w:hAnsi="Times New Roman" w:cs="Times New Roman"/>
          <w:color w:val="000000"/>
        </w:rPr>
        <w:t xml:space="preserve"> 2016 </w:t>
      </w:r>
      <w:proofErr w:type="spellStart"/>
      <w:r w:rsidRPr="00472ADF">
        <w:rPr>
          <w:rFonts w:ascii="Times New Roman" w:eastAsia="Times New Roman" w:hAnsi="Times New Roman" w:cs="Times New Roman"/>
          <w:color w:val="000000"/>
        </w:rPr>
        <w:t>Aug</w:t>
      </w:r>
      <w:proofErr w:type="spellEnd"/>
      <w:r w:rsidRPr="00472ADF">
        <w:rPr>
          <w:rFonts w:ascii="Times New Roman" w:eastAsia="Times New Roman" w:hAnsi="Times New Roman" w:cs="Times New Roman"/>
          <w:color w:val="000000"/>
        </w:rPr>
        <w:t xml:space="preserve"> 29]; 17(44): 49-59..</w:t>
      </w:r>
    </w:p>
    <w:p w14:paraId="6FBDC8D1" w14:textId="77777777" w:rsidR="00085D8E" w:rsidRPr="00472ADF" w:rsidRDefault="00085D8E" w:rsidP="00085D8E">
      <w:pPr>
        <w:pStyle w:val="ListParagraph"/>
        <w:numPr>
          <w:ilvl w:val="0"/>
          <w:numId w:val="2"/>
        </w:numPr>
        <w:spacing w:line="360" w:lineRule="auto"/>
        <w:rPr>
          <w:rFonts w:ascii="Times New Roman" w:eastAsia="Times New Roman" w:hAnsi="Times New Roman" w:cs="Times New Roman"/>
        </w:rPr>
      </w:pPr>
      <w:r w:rsidRPr="00472ADF">
        <w:rPr>
          <w:rFonts w:ascii="Times New Roman" w:eastAsia="Times New Roman" w:hAnsi="Times New Roman" w:cs="Times New Roman"/>
          <w:color w:val="000000"/>
        </w:rPr>
        <w:t>Andrade RD, Santos JS, Maia MAC, Mello DF. Fatores relacionados à saúde da mulher no puerpério e repercussões na saúde da criança. Esc. Anna Nery [Internet]. 2015 Mar [</w:t>
      </w:r>
      <w:proofErr w:type="spellStart"/>
      <w:r w:rsidRPr="00472ADF">
        <w:rPr>
          <w:rFonts w:ascii="Times New Roman" w:eastAsia="Times New Roman" w:hAnsi="Times New Roman" w:cs="Times New Roman"/>
          <w:color w:val="000000"/>
        </w:rPr>
        <w:t>cited</w:t>
      </w:r>
      <w:proofErr w:type="spellEnd"/>
      <w:r w:rsidRPr="00472ADF">
        <w:rPr>
          <w:rFonts w:ascii="Times New Roman" w:eastAsia="Times New Roman" w:hAnsi="Times New Roman" w:cs="Times New Roman"/>
          <w:color w:val="000000"/>
        </w:rPr>
        <w:t xml:space="preserve"> 2016 </w:t>
      </w:r>
      <w:proofErr w:type="spellStart"/>
      <w:r w:rsidRPr="00472ADF">
        <w:rPr>
          <w:rFonts w:ascii="Times New Roman" w:eastAsia="Times New Roman" w:hAnsi="Times New Roman" w:cs="Times New Roman"/>
          <w:color w:val="000000"/>
        </w:rPr>
        <w:t>Aug</w:t>
      </w:r>
      <w:proofErr w:type="spellEnd"/>
      <w:r w:rsidRPr="00472ADF">
        <w:rPr>
          <w:rFonts w:ascii="Times New Roman" w:eastAsia="Times New Roman" w:hAnsi="Times New Roman" w:cs="Times New Roman"/>
          <w:color w:val="000000"/>
        </w:rPr>
        <w:t xml:space="preserve"> 29]; 19(1): 181-186.  </w:t>
      </w:r>
    </w:p>
    <w:p w14:paraId="5ECDE2F9" w14:textId="77777777" w:rsidR="00085D8E" w:rsidRPr="00472ADF" w:rsidRDefault="00085D8E" w:rsidP="00085D8E">
      <w:pPr>
        <w:pStyle w:val="ListParagraph"/>
        <w:numPr>
          <w:ilvl w:val="0"/>
          <w:numId w:val="2"/>
        </w:numPr>
        <w:spacing w:line="360" w:lineRule="auto"/>
        <w:rPr>
          <w:rFonts w:ascii="Times New Roman" w:eastAsia="Times New Roman" w:hAnsi="Times New Roman" w:cs="Times New Roman"/>
        </w:rPr>
      </w:pPr>
      <w:proofErr w:type="spellStart"/>
      <w:r w:rsidRPr="00472ADF">
        <w:rPr>
          <w:rFonts w:ascii="Times New Roman" w:eastAsia="Times New Roman" w:hAnsi="Times New Roman" w:cs="Times New Roman"/>
          <w:color w:val="000000"/>
        </w:rPr>
        <w:t>Szwarcwald</w:t>
      </w:r>
      <w:proofErr w:type="spellEnd"/>
      <w:r w:rsidRPr="00472ADF">
        <w:rPr>
          <w:rFonts w:ascii="Times New Roman" w:eastAsia="Times New Roman" w:hAnsi="Times New Roman" w:cs="Times New Roman"/>
          <w:color w:val="000000"/>
        </w:rPr>
        <w:t xml:space="preserve"> CL et al. Estimação da razão de mortalidade materna no Brasil, 2008-2011. Cad. Saúde Pública [Internet]. 2014 </w:t>
      </w:r>
      <w:proofErr w:type="spellStart"/>
      <w:r w:rsidRPr="00472ADF">
        <w:rPr>
          <w:rFonts w:ascii="Times New Roman" w:eastAsia="Times New Roman" w:hAnsi="Times New Roman" w:cs="Times New Roman"/>
          <w:color w:val="000000"/>
        </w:rPr>
        <w:t>Aug</w:t>
      </w:r>
      <w:proofErr w:type="spellEnd"/>
      <w:r w:rsidRPr="00472ADF">
        <w:rPr>
          <w:rFonts w:ascii="Times New Roman" w:eastAsia="Times New Roman" w:hAnsi="Times New Roman" w:cs="Times New Roman"/>
          <w:color w:val="000000"/>
        </w:rPr>
        <w:t xml:space="preserve"> [</w:t>
      </w:r>
      <w:proofErr w:type="spellStart"/>
      <w:r w:rsidRPr="00472ADF">
        <w:rPr>
          <w:rFonts w:ascii="Times New Roman" w:eastAsia="Times New Roman" w:hAnsi="Times New Roman" w:cs="Times New Roman"/>
          <w:color w:val="000000"/>
        </w:rPr>
        <w:t>cited</w:t>
      </w:r>
      <w:proofErr w:type="spellEnd"/>
      <w:r w:rsidRPr="00472ADF">
        <w:rPr>
          <w:rFonts w:ascii="Times New Roman" w:eastAsia="Times New Roman" w:hAnsi="Times New Roman" w:cs="Times New Roman"/>
          <w:color w:val="000000"/>
        </w:rPr>
        <w:t xml:space="preserve"> 2016 </w:t>
      </w:r>
      <w:proofErr w:type="spellStart"/>
      <w:r w:rsidRPr="00472ADF">
        <w:rPr>
          <w:rFonts w:ascii="Times New Roman" w:eastAsia="Times New Roman" w:hAnsi="Times New Roman" w:cs="Times New Roman"/>
          <w:color w:val="000000"/>
        </w:rPr>
        <w:t>Aug</w:t>
      </w:r>
      <w:proofErr w:type="spellEnd"/>
      <w:r w:rsidRPr="00472ADF">
        <w:rPr>
          <w:rFonts w:ascii="Times New Roman" w:eastAsia="Times New Roman" w:hAnsi="Times New Roman" w:cs="Times New Roman"/>
          <w:color w:val="000000"/>
        </w:rPr>
        <w:t xml:space="preserve"> 29]; 30(</w:t>
      </w:r>
      <w:proofErr w:type="spellStart"/>
      <w:r w:rsidRPr="00472ADF">
        <w:rPr>
          <w:rFonts w:ascii="Times New Roman" w:eastAsia="Times New Roman" w:hAnsi="Times New Roman" w:cs="Times New Roman"/>
          <w:color w:val="000000"/>
        </w:rPr>
        <w:t>Suppl</w:t>
      </w:r>
      <w:proofErr w:type="spellEnd"/>
      <w:r w:rsidRPr="00472ADF">
        <w:rPr>
          <w:rFonts w:ascii="Times New Roman" w:eastAsia="Times New Roman" w:hAnsi="Times New Roman" w:cs="Times New Roman"/>
          <w:color w:val="000000"/>
        </w:rPr>
        <w:t xml:space="preserve"> 1): S71-S83.</w:t>
      </w:r>
    </w:p>
    <w:p w14:paraId="1B895DC6" w14:textId="77777777" w:rsidR="00085D8E" w:rsidRPr="00472ADF" w:rsidRDefault="00085D8E" w:rsidP="00085D8E">
      <w:pPr>
        <w:pStyle w:val="ListParagraph"/>
        <w:numPr>
          <w:ilvl w:val="0"/>
          <w:numId w:val="2"/>
        </w:numPr>
        <w:spacing w:line="360" w:lineRule="auto"/>
        <w:rPr>
          <w:rFonts w:ascii="Times New Roman" w:eastAsia="Times New Roman" w:hAnsi="Times New Roman" w:cs="Times New Roman"/>
        </w:rPr>
      </w:pPr>
      <w:r w:rsidRPr="00472ADF">
        <w:rPr>
          <w:rFonts w:ascii="Times New Roman" w:eastAsia="Times New Roman" w:hAnsi="Times New Roman" w:cs="Times New Roman"/>
          <w:color w:val="000000"/>
        </w:rPr>
        <w:t xml:space="preserve">Soares VMN et al. Causas de mortalidade materna segundo níveis de complexidade hospitalar. Rev. Bras. Ginecol. Obstet. [Internet]. 2012 </w:t>
      </w:r>
      <w:proofErr w:type="spellStart"/>
      <w:r w:rsidRPr="00472ADF">
        <w:rPr>
          <w:rFonts w:ascii="Times New Roman" w:eastAsia="Times New Roman" w:hAnsi="Times New Roman" w:cs="Times New Roman"/>
          <w:color w:val="000000"/>
        </w:rPr>
        <w:t>Dec</w:t>
      </w:r>
      <w:proofErr w:type="spellEnd"/>
      <w:r w:rsidRPr="00472ADF">
        <w:rPr>
          <w:rFonts w:ascii="Times New Roman" w:eastAsia="Times New Roman" w:hAnsi="Times New Roman" w:cs="Times New Roman"/>
          <w:color w:val="000000"/>
        </w:rPr>
        <w:t xml:space="preserve"> [</w:t>
      </w:r>
      <w:proofErr w:type="spellStart"/>
      <w:r w:rsidRPr="00472ADF">
        <w:rPr>
          <w:rFonts w:ascii="Times New Roman" w:eastAsia="Times New Roman" w:hAnsi="Times New Roman" w:cs="Times New Roman"/>
          <w:color w:val="000000"/>
        </w:rPr>
        <w:t>cited</w:t>
      </w:r>
      <w:proofErr w:type="spellEnd"/>
      <w:r w:rsidRPr="00472ADF">
        <w:rPr>
          <w:rFonts w:ascii="Times New Roman" w:eastAsia="Times New Roman" w:hAnsi="Times New Roman" w:cs="Times New Roman"/>
          <w:color w:val="000000"/>
        </w:rPr>
        <w:t xml:space="preserve"> 2016 </w:t>
      </w:r>
      <w:proofErr w:type="spellStart"/>
      <w:r w:rsidRPr="00472ADF">
        <w:rPr>
          <w:rFonts w:ascii="Times New Roman" w:eastAsia="Times New Roman" w:hAnsi="Times New Roman" w:cs="Times New Roman"/>
          <w:color w:val="000000"/>
        </w:rPr>
        <w:t>Aug</w:t>
      </w:r>
      <w:proofErr w:type="spellEnd"/>
      <w:r w:rsidRPr="00472ADF">
        <w:rPr>
          <w:rFonts w:ascii="Times New Roman" w:eastAsia="Times New Roman" w:hAnsi="Times New Roman" w:cs="Times New Roman"/>
          <w:color w:val="000000"/>
        </w:rPr>
        <w:t xml:space="preserve"> 29] ; 34(12): 536-543.</w:t>
      </w:r>
    </w:p>
    <w:p w14:paraId="7FDF3D4F" w14:textId="77777777" w:rsidR="00085D8E" w:rsidRPr="00472ADF" w:rsidRDefault="00085D8E" w:rsidP="00085D8E">
      <w:pPr>
        <w:pStyle w:val="ListParagraph"/>
        <w:numPr>
          <w:ilvl w:val="0"/>
          <w:numId w:val="2"/>
        </w:numPr>
        <w:spacing w:line="360" w:lineRule="auto"/>
        <w:rPr>
          <w:rFonts w:ascii="Times New Roman" w:eastAsia="Times New Roman" w:hAnsi="Times New Roman" w:cs="Times New Roman"/>
        </w:rPr>
      </w:pPr>
      <w:proofErr w:type="spellStart"/>
      <w:r w:rsidRPr="00472ADF">
        <w:rPr>
          <w:rFonts w:ascii="Times New Roman" w:eastAsia="Times New Roman" w:hAnsi="Times New Roman" w:cs="Times New Roman"/>
          <w:color w:val="000000"/>
          <w:shd w:val="clear" w:color="auto" w:fill="FFFFFF"/>
        </w:rPr>
        <w:t>Patton</w:t>
      </w:r>
      <w:proofErr w:type="spellEnd"/>
      <w:r w:rsidRPr="00472ADF">
        <w:rPr>
          <w:rFonts w:ascii="Times New Roman" w:eastAsia="Times New Roman" w:hAnsi="Times New Roman" w:cs="Times New Roman"/>
          <w:color w:val="000000"/>
          <w:shd w:val="clear" w:color="auto" w:fill="FFFFFF"/>
        </w:rPr>
        <w:t xml:space="preserve"> MQ. </w:t>
      </w:r>
      <w:proofErr w:type="spellStart"/>
      <w:r w:rsidRPr="00472ADF">
        <w:rPr>
          <w:rFonts w:ascii="Times New Roman" w:eastAsia="Times New Roman" w:hAnsi="Times New Roman" w:cs="Times New Roman"/>
          <w:i/>
          <w:iCs/>
          <w:color w:val="000000"/>
          <w:shd w:val="clear" w:color="auto" w:fill="FFFFFF"/>
        </w:rPr>
        <w:t>Utilization-focused</w:t>
      </w:r>
      <w:proofErr w:type="spellEnd"/>
      <w:r w:rsidRPr="00472ADF">
        <w:rPr>
          <w:rFonts w:ascii="Times New Roman" w:eastAsia="Times New Roman" w:hAnsi="Times New Roman" w:cs="Times New Roman"/>
          <w:i/>
          <w:iCs/>
          <w:color w:val="000000"/>
          <w:shd w:val="clear" w:color="auto" w:fill="FFFFFF"/>
        </w:rPr>
        <w:t xml:space="preserve"> </w:t>
      </w:r>
      <w:proofErr w:type="spellStart"/>
      <w:r w:rsidRPr="00472ADF">
        <w:rPr>
          <w:rFonts w:ascii="Times New Roman" w:eastAsia="Times New Roman" w:hAnsi="Times New Roman" w:cs="Times New Roman"/>
          <w:i/>
          <w:iCs/>
          <w:color w:val="000000"/>
          <w:shd w:val="clear" w:color="auto" w:fill="FFFFFF"/>
        </w:rPr>
        <w:t>evaluation</w:t>
      </w:r>
      <w:proofErr w:type="spellEnd"/>
      <w:r w:rsidRPr="00472ADF">
        <w:rPr>
          <w:rFonts w:ascii="Times New Roman" w:eastAsia="Times New Roman" w:hAnsi="Times New Roman" w:cs="Times New Roman"/>
          <w:color w:val="000000"/>
          <w:shd w:val="clear" w:color="auto" w:fill="FFFFFF"/>
        </w:rPr>
        <w:t xml:space="preserve">. Thousand Oaks: </w:t>
      </w:r>
      <w:proofErr w:type="spellStart"/>
      <w:r w:rsidRPr="00472ADF">
        <w:rPr>
          <w:rFonts w:ascii="Times New Roman" w:eastAsia="Times New Roman" w:hAnsi="Times New Roman" w:cs="Times New Roman"/>
          <w:color w:val="000000"/>
          <w:shd w:val="clear" w:color="auto" w:fill="FFFFFF"/>
        </w:rPr>
        <w:t>Sage</w:t>
      </w:r>
      <w:proofErr w:type="spellEnd"/>
      <w:r w:rsidRPr="00472ADF">
        <w:rPr>
          <w:rFonts w:ascii="Times New Roman" w:eastAsia="Times New Roman" w:hAnsi="Times New Roman" w:cs="Times New Roman"/>
          <w:color w:val="000000"/>
          <w:shd w:val="clear" w:color="auto" w:fill="FFFFFF"/>
        </w:rPr>
        <w:t xml:space="preserve"> </w:t>
      </w:r>
      <w:proofErr w:type="spellStart"/>
      <w:r w:rsidRPr="00472ADF">
        <w:rPr>
          <w:rFonts w:ascii="Times New Roman" w:eastAsia="Times New Roman" w:hAnsi="Times New Roman" w:cs="Times New Roman"/>
          <w:color w:val="000000"/>
          <w:shd w:val="clear" w:color="auto" w:fill="FFFFFF"/>
        </w:rPr>
        <w:t>Publications</w:t>
      </w:r>
      <w:proofErr w:type="spellEnd"/>
      <w:r w:rsidRPr="00472ADF">
        <w:rPr>
          <w:rFonts w:ascii="Times New Roman" w:eastAsia="Times New Roman" w:hAnsi="Times New Roman" w:cs="Times New Roman"/>
          <w:color w:val="000000"/>
          <w:shd w:val="clear" w:color="auto" w:fill="FFFFFF"/>
        </w:rPr>
        <w:t>; 1997</w:t>
      </w:r>
      <w:r w:rsidRPr="00472ADF">
        <w:rPr>
          <w:rFonts w:ascii="Times New Roman" w:hAnsi="Times New Roman" w:cs="Times New Roman"/>
        </w:rPr>
        <w:t xml:space="preserve"> </w:t>
      </w:r>
    </w:p>
    <w:p w14:paraId="323FEB5F" w14:textId="77777777" w:rsidR="00085D8E" w:rsidRPr="00472ADF" w:rsidRDefault="00085D8E" w:rsidP="00085D8E">
      <w:pPr>
        <w:pStyle w:val="ListParagraph"/>
        <w:numPr>
          <w:ilvl w:val="0"/>
          <w:numId w:val="2"/>
        </w:numPr>
        <w:spacing w:line="360" w:lineRule="auto"/>
        <w:rPr>
          <w:rFonts w:ascii="Times New Roman" w:hAnsi="Times New Roman" w:cs="Times New Roman"/>
        </w:rPr>
      </w:pPr>
      <w:r w:rsidRPr="00472ADF">
        <w:rPr>
          <w:rFonts w:ascii="Times New Roman" w:hAnsi="Times New Roman" w:cs="Times New Roman"/>
        </w:rPr>
        <w:t>Hartz ZMA, Vieira-da-Silva LM (</w:t>
      </w:r>
      <w:proofErr w:type="spellStart"/>
      <w:r w:rsidRPr="00472ADF">
        <w:rPr>
          <w:rFonts w:ascii="Times New Roman" w:hAnsi="Times New Roman" w:cs="Times New Roman"/>
        </w:rPr>
        <w:t>Orgs</w:t>
      </w:r>
      <w:proofErr w:type="spellEnd"/>
      <w:r w:rsidRPr="00472ADF">
        <w:rPr>
          <w:rFonts w:ascii="Times New Roman" w:hAnsi="Times New Roman" w:cs="Times New Roman"/>
        </w:rPr>
        <w:t xml:space="preserve">.). Avaliação em Saúde: dos modelos teóricos à prática na avaliação de programas e sistemas de saúde. Salvador: EDUFBA / Rio de Janeiro: Ed. FIOCRUZ, 2005. </w:t>
      </w:r>
    </w:p>
    <w:p w14:paraId="59357619" w14:textId="77777777" w:rsidR="00085D8E" w:rsidRPr="00472ADF" w:rsidRDefault="00085D8E" w:rsidP="00085D8E">
      <w:pPr>
        <w:pStyle w:val="ListParagraph"/>
        <w:numPr>
          <w:ilvl w:val="0"/>
          <w:numId w:val="2"/>
        </w:numPr>
        <w:spacing w:line="360" w:lineRule="auto"/>
        <w:rPr>
          <w:rFonts w:ascii="Times New Roman" w:hAnsi="Times New Roman" w:cs="Times New Roman"/>
        </w:rPr>
      </w:pPr>
      <w:proofErr w:type="spellStart"/>
      <w:r w:rsidRPr="00472ADF">
        <w:rPr>
          <w:rFonts w:ascii="Times New Roman" w:hAnsi="Times New Roman" w:cs="Times New Roman"/>
        </w:rPr>
        <w:t>Guba</w:t>
      </w:r>
      <w:proofErr w:type="spellEnd"/>
      <w:r w:rsidRPr="00472ADF">
        <w:rPr>
          <w:rFonts w:ascii="Times New Roman" w:hAnsi="Times New Roman" w:cs="Times New Roman"/>
        </w:rPr>
        <w:t xml:space="preserve"> EG, Lincoln YS. Avaliação de quarta geração. Campinas: Unicamp. 2011.</w:t>
      </w:r>
    </w:p>
    <w:p w14:paraId="73008E12" w14:textId="77777777" w:rsidR="00085D8E" w:rsidRPr="00472ADF" w:rsidRDefault="00085D8E" w:rsidP="00085D8E">
      <w:pPr>
        <w:pStyle w:val="ListParagraph"/>
        <w:numPr>
          <w:ilvl w:val="0"/>
          <w:numId w:val="2"/>
        </w:numPr>
        <w:spacing w:line="360" w:lineRule="auto"/>
        <w:rPr>
          <w:rStyle w:val="SubtleEmphasis"/>
          <w:rFonts w:ascii="Times New Roman" w:hAnsi="Times New Roman" w:cs="Times New Roman"/>
          <w:i/>
        </w:rPr>
      </w:pPr>
      <w:r w:rsidRPr="00472ADF">
        <w:rPr>
          <w:rStyle w:val="SubtleEmphasis"/>
          <w:rFonts w:ascii="Times New Roman" w:hAnsi="Times New Roman" w:cs="Times New Roman"/>
        </w:rPr>
        <w:t xml:space="preserve">Bosi MLM, Mercado-Martínez FJ (Org.). Pesquisa Qualitativa de Serviços de Saúde. Petrópolis, RJ: Vozes, 2004. </w:t>
      </w:r>
    </w:p>
    <w:p w14:paraId="77574571" w14:textId="77777777" w:rsidR="00085D8E" w:rsidRPr="00472ADF" w:rsidRDefault="00085D8E" w:rsidP="00085D8E">
      <w:pPr>
        <w:pStyle w:val="ListParagraph"/>
        <w:numPr>
          <w:ilvl w:val="0"/>
          <w:numId w:val="2"/>
        </w:numPr>
        <w:spacing w:line="360" w:lineRule="auto"/>
        <w:rPr>
          <w:rFonts w:ascii="Times New Roman" w:eastAsia="Times New Roman" w:hAnsi="Times New Roman" w:cs="Times New Roman"/>
        </w:rPr>
      </w:pPr>
      <w:proofErr w:type="spellStart"/>
      <w:r w:rsidRPr="00472ADF">
        <w:rPr>
          <w:rFonts w:ascii="Times New Roman" w:eastAsia="Times New Roman" w:hAnsi="Times New Roman" w:cs="Times New Roman"/>
          <w:color w:val="000000"/>
          <w:shd w:val="clear" w:color="auto" w:fill="FFFFFF"/>
        </w:rPr>
        <w:t>Deslandes</w:t>
      </w:r>
      <w:proofErr w:type="spellEnd"/>
      <w:r w:rsidRPr="00472ADF">
        <w:rPr>
          <w:rFonts w:ascii="Times New Roman" w:eastAsia="Times New Roman" w:hAnsi="Times New Roman" w:cs="Times New Roman"/>
          <w:color w:val="000000"/>
          <w:shd w:val="clear" w:color="auto" w:fill="FFFFFF"/>
        </w:rPr>
        <w:t xml:space="preserve"> SF, Gomes R. A pesquisa qualitativa nos serviços de saúde: notas teóricas. In: Bosi MLM, Mercado FJ. </w:t>
      </w:r>
      <w:r w:rsidRPr="00472ADF">
        <w:rPr>
          <w:rFonts w:ascii="Times New Roman" w:eastAsia="Times New Roman" w:hAnsi="Times New Roman" w:cs="Times New Roman"/>
          <w:i/>
          <w:iCs/>
          <w:color w:val="000000"/>
          <w:shd w:val="clear" w:color="auto" w:fill="FFFFFF"/>
        </w:rPr>
        <w:t>Pesquisa qualitativa de serviços de saúde</w:t>
      </w:r>
      <w:r w:rsidRPr="00472ADF">
        <w:rPr>
          <w:rFonts w:ascii="Times New Roman" w:eastAsia="Times New Roman" w:hAnsi="Times New Roman" w:cs="Times New Roman"/>
          <w:color w:val="000000"/>
          <w:shd w:val="clear" w:color="auto" w:fill="FFFFFF"/>
        </w:rPr>
        <w:t>. Petrópolis: Vozes, 2004. </w:t>
      </w:r>
    </w:p>
    <w:p w14:paraId="6A0FF875" w14:textId="77777777" w:rsidR="00085D8E" w:rsidRPr="00472ADF" w:rsidRDefault="00085D8E" w:rsidP="00085D8E">
      <w:pPr>
        <w:pStyle w:val="NoSpacing"/>
        <w:numPr>
          <w:ilvl w:val="0"/>
          <w:numId w:val="2"/>
        </w:numPr>
        <w:spacing w:line="360" w:lineRule="auto"/>
        <w:rPr>
          <w:rFonts w:ascii="Times New Roman" w:hAnsi="Times New Roman" w:cs="Times New Roman"/>
        </w:rPr>
      </w:pPr>
      <w:proofErr w:type="spellStart"/>
      <w:r w:rsidRPr="00472ADF">
        <w:rPr>
          <w:rFonts w:ascii="Times New Roman" w:hAnsi="Times New Roman" w:cs="Times New Roman"/>
        </w:rPr>
        <w:t>Gadamer</w:t>
      </w:r>
      <w:proofErr w:type="spellEnd"/>
      <w:r w:rsidRPr="00472ADF">
        <w:rPr>
          <w:rFonts w:ascii="Times New Roman" w:hAnsi="Times New Roman" w:cs="Times New Roman"/>
        </w:rPr>
        <w:t xml:space="preserve"> HG. Verdade e método Vol. 1. 15 </w:t>
      </w:r>
      <w:proofErr w:type="spellStart"/>
      <w:r w:rsidRPr="00472ADF">
        <w:rPr>
          <w:rFonts w:ascii="Times New Roman" w:hAnsi="Times New Roman" w:cs="Times New Roman"/>
        </w:rPr>
        <w:t>ed</w:t>
      </w:r>
      <w:proofErr w:type="spellEnd"/>
      <w:r w:rsidRPr="00472ADF">
        <w:rPr>
          <w:rFonts w:ascii="Times New Roman" w:hAnsi="Times New Roman" w:cs="Times New Roman"/>
        </w:rPr>
        <w:t>, Petrópolis: Vozes. Bragança Paulista: Editora Universitária São Francisco, 2015.</w:t>
      </w:r>
    </w:p>
    <w:p w14:paraId="01BB9CD0" w14:textId="77777777" w:rsidR="00085D8E" w:rsidRPr="00472ADF" w:rsidRDefault="00085D8E" w:rsidP="00085D8E">
      <w:pPr>
        <w:pStyle w:val="ListParagraph"/>
        <w:numPr>
          <w:ilvl w:val="0"/>
          <w:numId w:val="2"/>
        </w:numPr>
        <w:spacing w:line="360" w:lineRule="auto"/>
        <w:rPr>
          <w:rFonts w:ascii="Times New Roman" w:hAnsi="Times New Roman" w:cs="Times New Roman"/>
        </w:rPr>
      </w:pPr>
      <w:proofErr w:type="spellStart"/>
      <w:r w:rsidRPr="00472ADF">
        <w:rPr>
          <w:rFonts w:ascii="Times New Roman" w:hAnsi="Times New Roman" w:cs="Times New Roman"/>
        </w:rPr>
        <w:t>Grondin</w:t>
      </w:r>
      <w:proofErr w:type="spellEnd"/>
      <w:r w:rsidRPr="00472ADF">
        <w:rPr>
          <w:rFonts w:ascii="Times New Roman" w:hAnsi="Times New Roman" w:cs="Times New Roman"/>
        </w:rPr>
        <w:t xml:space="preserve"> J. O pensamento de </w:t>
      </w:r>
      <w:proofErr w:type="spellStart"/>
      <w:r w:rsidRPr="00472ADF">
        <w:rPr>
          <w:rFonts w:ascii="Times New Roman" w:hAnsi="Times New Roman" w:cs="Times New Roman"/>
        </w:rPr>
        <w:t>Gadamer</w:t>
      </w:r>
      <w:proofErr w:type="spellEnd"/>
      <w:r w:rsidRPr="00472ADF">
        <w:rPr>
          <w:rFonts w:ascii="Times New Roman" w:hAnsi="Times New Roman" w:cs="Times New Roman"/>
        </w:rPr>
        <w:t xml:space="preserve">. São Paulo: </w:t>
      </w:r>
      <w:proofErr w:type="spellStart"/>
      <w:r w:rsidRPr="00472ADF">
        <w:rPr>
          <w:rFonts w:ascii="Times New Roman" w:hAnsi="Times New Roman" w:cs="Times New Roman"/>
        </w:rPr>
        <w:t>Paulus</w:t>
      </w:r>
      <w:proofErr w:type="spellEnd"/>
      <w:r w:rsidRPr="00472ADF">
        <w:rPr>
          <w:rFonts w:ascii="Times New Roman" w:hAnsi="Times New Roman" w:cs="Times New Roman"/>
        </w:rPr>
        <w:t>, 2012.</w:t>
      </w:r>
    </w:p>
    <w:p w14:paraId="157B9827" w14:textId="77777777" w:rsidR="00085D8E" w:rsidRPr="00472ADF" w:rsidRDefault="00085D8E" w:rsidP="00085D8E">
      <w:pPr>
        <w:pStyle w:val="NoSpacing"/>
        <w:numPr>
          <w:ilvl w:val="0"/>
          <w:numId w:val="2"/>
        </w:numPr>
        <w:spacing w:line="360" w:lineRule="auto"/>
        <w:rPr>
          <w:rFonts w:ascii="Times New Roman" w:hAnsi="Times New Roman" w:cs="Times New Roman"/>
        </w:rPr>
      </w:pPr>
      <w:proofErr w:type="spellStart"/>
      <w:r w:rsidRPr="00472ADF">
        <w:rPr>
          <w:rFonts w:ascii="Times New Roman" w:hAnsi="Times New Roman" w:cs="Times New Roman"/>
        </w:rPr>
        <w:t>Gadamer</w:t>
      </w:r>
      <w:proofErr w:type="spellEnd"/>
      <w:r w:rsidRPr="00472ADF">
        <w:rPr>
          <w:rFonts w:ascii="Times New Roman" w:hAnsi="Times New Roman" w:cs="Times New Roman"/>
        </w:rPr>
        <w:t xml:space="preserve"> HG. A atualidade do belo: a arte como jogo, símbolo e festa. Rio de Janeiro: Tempo Brasileiro, 1985.</w:t>
      </w:r>
    </w:p>
    <w:p w14:paraId="4188D9AD" w14:textId="77777777" w:rsidR="00085D8E" w:rsidRPr="00472ADF" w:rsidRDefault="00085D8E" w:rsidP="00085D8E">
      <w:pPr>
        <w:pStyle w:val="NoSpacing"/>
        <w:numPr>
          <w:ilvl w:val="0"/>
          <w:numId w:val="2"/>
        </w:numPr>
        <w:spacing w:line="360" w:lineRule="auto"/>
        <w:rPr>
          <w:rFonts w:ascii="Times New Roman" w:hAnsi="Times New Roman" w:cs="Times New Roman"/>
        </w:rPr>
      </w:pPr>
      <w:proofErr w:type="spellStart"/>
      <w:r w:rsidRPr="00472ADF">
        <w:rPr>
          <w:rFonts w:ascii="Times New Roman" w:hAnsi="Times New Roman" w:cs="Times New Roman"/>
        </w:rPr>
        <w:t>Gadamer</w:t>
      </w:r>
      <w:proofErr w:type="spellEnd"/>
      <w:r w:rsidRPr="00472ADF">
        <w:rPr>
          <w:rFonts w:ascii="Times New Roman" w:hAnsi="Times New Roman" w:cs="Times New Roman"/>
        </w:rPr>
        <w:t xml:space="preserve"> HG. O problema da consciência histórica. 3 ed., Rio de Janeiro: Editora FGV, 2006.</w:t>
      </w:r>
    </w:p>
    <w:p w14:paraId="3A139398" w14:textId="77777777" w:rsidR="00085D8E" w:rsidRPr="00472ADF" w:rsidRDefault="00085D8E" w:rsidP="00085D8E">
      <w:pPr>
        <w:pStyle w:val="ListParagraph"/>
        <w:numPr>
          <w:ilvl w:val="0"/>
          <w:numId w:val="2"/>
        </w:numPr>
        <w:spacing w:line="360" w:lineRule="auto"/>
        <w:rPr>
          <w:rFonts w:ascii="Times New Roman" w:hAnsi="Times New Roman" w:cs="Times New Roman"/>
          <w:caps/>
        </w:rPr>
      </w:pPr>
      <w:proofErr w:type="spellStart"/>
      <w:r w:rsidRPr="00472ADF">
        <w:rPr>
          <w:rFonts w:ascii="Times New Roman" w:hAnsi="Times New Roman" w:cs="Times New Roman"/>
        </w:rPr>
        <w:t>Amatuzzi</w:t>
      </w:r>
      <w:proofErr w:type="spellEnd"/>
      <w:r w:rsidRPr="00472ADF">
        <w:rPr>
          <w:rFonts w:ascii="Times New Roman" w:hAnsi="Times New Roman" w:cs="Times New Roman"/>
          <w:caps/>
        </w:rPr>
        <w:t xml:space="preserve"> MM. </w:t>
      </w:r>
      <w:r w:rsidRPr="00472ADF">
        <w:rPr>
          <w:rFonts w:ascii="Times New Roman" w:hAnsi="Times New Roman" w:cs="Times New Roman"/>
        </w:rPr>
        <w:t>Por uma psicologia humana. 3 ed. Campinas: Alínea. 2010.</w:t>
      </w:r>
    </w:p>
    <w:p w14:paraId="1C120E94" w14:textId="77777777" w:rsidR="00085D8E" w:rsidRPr="00472ADF" w:rsidRDefault="00085D8E" w:rsidP="00085D8E">
      <w:pPr>
        <w:pStyle w:val="ListParagraph"/>
        <w:numPr>
          <w:ilvl w:val="0"/>
          <w:numId w:val="2"/>
        </w:numPr>
        <w:spacing w:line="360" w:lineRule="auto"/>
        <w:rPr>
          <w:rFonts w:ascii="Times New Roman" w:eastAsia="Times New Roman" w:hAnsi="Times New Roman" w:cs="Times New Roman"/>
        </w:rPr>
      </w:pPr>
      <w:r w:rsidRPr="00472ADF">
        <w:rPr>
          <w:rFonts w:ascii="Times New Roman" w:eastAsia="Times New Roman" w:hAnsi="Times New Roman" w:cs="Times New Roman"/>
          <w:color w:val="000000"/>
          <w:shd w:val="clear" w:color="auto" w:fill="FFFFFF"/>
        </w:rPr>
        <w:t>Conselho Nacional de Saúde (Brasil). Resolução n</w:t>
      </w:r>
      <w:r w:rsidRPr="00472ADF">
        <w:rPr>
          <w:rFonts w:ascii="Times New Roman" w:eastAsia="Times New Roman" w:hAnsi="Times New Roman" w:cs="Times New Roman"/>
          <w:color w:val="000000"/>
          <w:shd w:val="clear" w:color="auto" w:fill="FFFFFF"/>
          <w:vertAlign w:val="superscript"/>
        </w:rPr>
        <w:t>o</w:t>
      </w:r>
      <w:r w:rsidRPr="00472ADF">
        <w:rPr>
          <w:rFonts w:ascii="Times New Roman" w:eastAsia="Times New Roman" w:hAnsi="Times New Roman" w:cs="Times New Roman"/>
          <w:color w:val="000000"/>
          <w:shd w:val="clear" w:color="auto" w:fill="FFFFFF"/>
        </w:rPr>
        <w:t xml:space="preserve"> 466, de 12 de dezembro de 2012. Brasília, 2012 [citado 2014 Mar 11]. Disponível em: </w:t>
      </w:r>
      <w:r w:rsidRPr="00472ADF">
        <w:rPr>
          <w:rFonts w:ascii="Times New Roman" w:eastAsia="Times New Roman" w:hAnsi="Times New Roman" w:cs="Times New Roman"/>
        </w:rPr>
        <w:fldChar w:fldCharType="begin"/>
      </w:r>
      <w:r w:rsidRPr="00472ADF">
        <w:rPr>
          <w:rFonts w:ascii="Times New Roman" w:eastAsia="Times New Roman" w:hAnsi="Times New Roman" w:cs="Times New Roman"/>
        </w:rPr>
        <w:instrText xml:space="preserve"> HYPERLINK "http://www.conselho.saude.gov.br/web_comissoes/conep/index.html" \t "_blank" </w:instrText>
      </w:r>
      <w:r w:rsidRPr="00472ADF">
        <w:rPr>
          <w:rFonts w:ascii="Times New Roman" w:eastAsia="Times New Roman" w:hAnsi="Times New Roman" w:cs="Times New Roman"/>
        </w:rPr>
        <w:fldChar w:fldCharType="separate"/>
      </w:r>
      <w:r w:rsidRPr="00472ADF">
        <w:rPr>
          <w:rFonts w:ascii="Times New Roman" w:eastAsia="Times New Roman" w:hAnsi="Times New Roman" w:cs="Times New Roman"/>
          <w:color w:val="0000FF"/>
          <w:u w:val="single"/>
          <w:shd w:val="clear" w:color="auto" w:fill="FFFFFF"/>
        </w:rPr>
        <w:t>http://www.conselho.saude.gov.br/web_comissoes/conep/index.html</w:t>
      </w:r>
      <w:r w:rsidRPr="00472ADF">
        <w:rPr>
          <w:rFonts w:ascii="Times New Roman" w:eastAsia="Times New Roman" w:hAnsi="Times New Roman" w:cs="Times New Roman"/>
        </w:rPr>
        <w:fldChar w:fldCharType="end"/>
      </w:r>
      <w:r w:rsidRPr="00472ADF">
        <w:rPr>
          <w:rFonts w:ascii="Times New Roman" w:eastAsia="Times New Roman" w:hAnsi="Times New Roman" w:cs="Times New Roman"/>
          <w:color w:val="000000"/>
          <w:shd w:val="clear" w:color="auto" w:fill="FFFFFF"/>
        </w:rPr>
        <w:t>. Acesso em 05 jun. 2016.</w:t>
      </w:r>
    </w:p>
    <w:p w14:paraId="6A60AED7" w14:textId="77777777" w:rsidR="00207BD9" w:rsidRPr="008C5D6F" w:rsidRDefault="00207BD9" w:rsidP="008C5D6F">
      <w:pPr>
        <w:pStyle w:val="NoSpacing"/>
        <w:spacing w:line="360" w:lineRule="auto"/>
        <w:rPr>
          <w:rFonts w:ascii="Times New Roman" w:hAnsi="Times New Roman" w:cs="Times New Roman"/>
          <w:iCs/>
        </w:rPr>
      </w:pPr>
    </w:p>
    <w:p w14:paraId="5D68C7DD" w14:textId="77777777" w:rsidR="00207BD9" w:rsidRPr="008C5D6F" w:rsidRDefault="00207BD9" w:rsidP="008C5D6F">
      <w:pPr>
        <w:spacing w:line="360" w:lineRule="auto"/>
        <w:rPr>
          <w:rFonts w:ascii="Times New Roman" w:eastAsia="Times New Roman" w:hAnsi="Times New Roman" w:cs="Times New Roman"/>
        </w:rPr>
      </w:pPr>
    </w:p>
    <w:p w14:paraId="3C899F93" w14:textId="77777777" w:rsidR="009F3E2A" w:rsidRPr="008C5D6F" w:rsidRDefault="009F3E2A" w:rsidP="008C5D6F">
      <w:pPr>
        <w:spacing w:line="360" w:lineRule="auto"/>
        <w:rPr>
          <w:rFonts w:ascii="Times New Roman" w:eastAsia="Times New Roman" w:hAnsi="Times New Roman" w:cs="Times New Roman"/>
        </w:rPr>
      </w:pPr>
    </w:p>
    <w:p w14:paraId="06BB92DD" w14:textId="77777777" w:rsidR="009F3E2A" w:rsidRPr="008C5D6F" w:rsidRDefault="009F3E2A" w:rsidP="008C5D6F">
      <w:pPr>
        <w:spacing w:line="360" w:lineRule="auto"/>
        <w:rPr>
          <w:rFonts w:ascii="Times New Roman" w:eastAsia="Times New Roman" w:hAnsi="Times New Roman" w:cs="Times New Roman"/>
        </w:rPr>
      </w:pPr>
    </w:p>
    <w:p w14:paraId="45DAFAD4" w14:textId="77777777" w:rsidR="00804C20" w:rsidRPr="008C5D6F" w:rsidRDefault="00804C20" w:rsidP="008C5D6F">
      <w:pPr>
        <w:spacing w:line="360" w:lineRule="auto"/>
        <w:rPr>
          <w:rFonts w:ascii="Times New Roman" w:eastAsia="Times New Roman" w:hAnsi="Times New Roman" w:cs="Times New Roman"/>
        </w:rPr>
      </w:pPr>
    </w:p>
    <w:p w14:paraId="0408F6CF" w14:textId="77777777" w:rsidR="00C9355E" w:rsidRPr="008C5D6F" w:rsidRDefault="00C9355E" w:rsidP="008C5D6F">
      <w:pPr>
        <w:pStyle w:val="NormalWeb"/>
        <w:shd w:val="clear" w:color="auto" w:fill="FFFFFF"/>
        <w:spacing w:line="360" w:lineRule="auto"/>
        <w:rPr>
          <w:rFonts w:ascii="Times New Roman" w:hAnsi="Times New Roman"/>
          <w:color w:val="000000"/>
          <w:sz w:val="24"/>
          <w:szCs w:val="24"/>
        </w:rPr>
      </w:pPr>
    </w:p>
    <w:p w14:paraId="305DAC45" w14:textId="77777777" w:rsidR="00C9355E" w:rsidRPr="008C5D6F" w:rsidRDefault="00C9355E" w:rsidP="008C5D6F">
      <w:pPr>
        <w:spacing w:line="360" w:lineRule="auto"/>
        <w:rPr>
          <w:rFonts w:ascii="Times New Roman" w:hAnsi="Times New Roman" w:cs="Times New Roman"/>
        </w:rPr>
      </w:pPr>
    </w:p>
    <w:p w14:paraId="16C50D0D" w14:textId="77777777" w:rsidR="00740032" w:rsidRPr="008C5D6F" w:rsidRDefault="00740032" w:rsidP="008C5D6F">
      <w:pPr>
        <w:spacing w:line="360" w:lineRule="auto"/>
        <w:rPr>
          <w:rFonts w:ascii="Times New Roman" w:hAnsi="Times New Roman" w:cs="Times New Roman"/>
        </w:rPr>
      </w:pPr>
    </w:p>
    <w:p w14:paraId="20925F5A" w14:textId="77777777" w:rsidR="00740032" w:rsidRPr="008C5D6F" w:rsidRDefault="00740032" w:rsidP="008C5D6F">
      <w:pPr>
        <w:spacing w:line="360" w:lineRule="auto"/>
        <w:rPr>
          <w:rFonts w:ascii="Times New Roman" w:hAnsi="Times New Roman" w:cs="Times New Roman"/>
        </w:rPr>
      </w:pPr>
    </w:p>
    <w:sectPr w:rsidR="00740032" w:rsidRPr="008C5D6F" w:rsidSect="00FD77DB">
      <w:pgSz w:w="11900" w:h="16840"/>
      <w:pgMar w:top="1701" w:right="1418" w:bottom="1701" w:left="1418"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F33C88" w14:textId="77777777" w:rsidR="00E54B6E" w:rsidRDefault="00E54B6E" w:rsidP="00FD77DB">
      <w:r>
        <w:separator/>
      </w:r>
    </w:p>
  </w:endnote>
  <w:endnote w:type="continuationSeparator" w:id="0">
    <w:p w14:paraId="18F0B434" w14:textId="77777777" w:rsidR="00E54B6E" w:rsidRDefault="00E54B6E" w:rsidP="00FD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EF7852" w14:textId="77777777" w:rsidR="00E54B6E" w:rsidRDefault="00E54B6E" w:rsidP="00FD77DB">
      <w:r>
        <w:separator/>
      </w:r>
    </w:p>
  </w:footnote>
  <w:footnote w:type="continuationSeparator" w:id="0">
    <w:p w14:paraId="743DC9A6" w14:textId="77777777" w:rsidR="00E54B6E" w:rsidRDefault="00E54B6E" w:rsidP="00FD77DB">
      <w:r>
        <w:continuationSeparator/>
      </w:r>
    </w:p>
  </w:footnote>
  <w:footnote w:id="1">
    <w:p w14:paraId="2C6D44F1" w14:textId="51E45A5B" w:rsidR="00E54B6E" w:rsidRPr="0024663E" w:rsidRDefault="00E54B6E" w:rsidP="008917B8">
      <w:pPr>
        <w:jc w:val="both"/>
        <w:rPr>
          <w:rFonts w:ascii="Times New Roman" w:eastAsia="Times New Roman" w:hAnsi="Times New Roman" w:cs="Times New Roman"/>
          <w:sz w:val="20"/>
          <w:szCs w:val="20"/>
        </w:rPr>
      </w:pPr>
      <w:r w:rsidRPr="0024663E">
        <w:rPr>
          <w:rStyle w:val="FootnoteReference"/>
          <w:rFonts w:ascii="Times New Roman" w:hAnsi="Times New Roman" w:cs="Times New Roman"/>
          <w:sz w:val="20"/>
          <w:szCs w:val="20"/>
        </w:rPr>
        <w:footnoteRef/>
      </w:r>
      <w:r w:rsidRPr="0024663E">
        <w:rPr>
          <w:rFonts w:ascii="Times New Roman" w:hAnsi="Times New Roman" w:cs="Times New Roman"/>
          <w:sz w:val="20"/>
          <w:szCs w:val="20"/>
        </w:rPr>
        <w:t xml:space="preserve"> Cirurgião-dentista. Doutor em Saúde Coletiva pela Universidade Federal do Ceará (UFC) / Docente do Departamento de Medicina Comunitária da Universidade Federal do Piauí (UFPI); </w:t>
      </w:r>
      <w:hyperlink r:id="rId1" w:history="1">
        <w:r w:rsidRPr="0024663E">
          <w:rPr>
            <w:rStyle w:val="Hyperlink"/>
            <w:rFonts w:ascii="Times New Roman" w:hAnsi="Times New Roman" w:cs="Times New Roman"/>
            <w:sz w:val="20"/>
            <w:szCs w:val="20"/>
          </w:rPr>
          <w:t>fabioludus@gmail.com</w:t>
        </w:r>
      </w:hyperlink>
      <w:r w:rsidRPr="0024663E">
        <w:rPr>
          <w:rFonts w:ascii="Times New Roman" w:hAnsi="Times New Roman" w:cs="Times New Roman"/>
          <w:sz w:val="20"/>
          <w:szCs w:val="20"/>
        </w:rPr>
        <w:t xml:space="preserve">; (086) 9 9988-7591; Rua Regina Lopes no 1655, Condomínio Asa Branca, apto 301, bairro </w:t>
      </w:r>
      <w:proofErr w:type="spellStart"/>
      <w:r w:rsidRPr="0024663E">
        <w:rPr>
          <w:rFonts w:ascii="Times New Roman" w:hAnsi="Times New Roman" w:cs="Times New Roman"/>
          <w:sz w:val="20"/>
          <w:szCs w:val="20"/>
        </w:rPr>
        <w:t>Ininga</w:t>
      </w:r>
      <w:proofErr w:type="spellEnd"/>
      <w:r w:rsidRPr="0024663E">
        <w:rPr>
          <w:rFonts w:ascii="Times New Roman" w:hAnsi="Times New Roman" w:cs="Times New Roman"/>
          <w:sz w:val="20"/>
          <w:szCs w:val="20"/>
        </w:rPr>
        <w:t xml:space="preserve">. CEP 64.049­695, Teresina, Piauí; </w:t>
      </w:r>
      <w:hyperlink r:id="rId2" w:history="1">
        <w:r w:rsidRPr="0024663E">
          <w:rPr>
            <w:rStyle w:val="Hyperlink"/>
            <w:rFonts w:ascii="Times New Roman" w:eastAsia="Times New Roman" w:hAnsi="Times New Roman" w:cs="Times New Roman"/>
            <w:sz w:val="20"/>
            <w:szCs w:val="20"/>
            <w:shd w:val="clear" w:color="auto" w:fill="FFFFFF"/>
          </w:rPr>
          <w:t>http://lattes.cnpq.br/1556885629243172</w:t>
        </w:r>
      </w:hyperlink>
      <w:r w:rsidRPr="0024663E">
        <w:rPr>
          <w:rFonts w:ascii="Times New Roman" w:eastAsia="Times New Roman" w:hAnsi="Times New Roman" w:cs="Times New Roman"/>
          <w:color w:val="326C99"/>
          <w:sz w:val="20"/>
          <w:szCs w:val="20"/>
          <w:shd w:val="clear" w:color="auto" w:fill="FFFFFF"/>
        </w:rPr>
        <w:t xml:space="preserve"> </w:t>
      </w:r>
      <w:r w:rsidRPr="0024663E">
        <w:rPr>
          <w:rFonts w:ascii="Times New Roman" w:hAnsi="Times New Roman" w:cs="Times New Roman"/>
          <w:sz w:val="20"/>
          <w:szCs w:val="20"/>
        </w:rPr>
        <w:t>.</w:t>
      </w:r>
    </w:p>
  </w:footnote>
  <w:footnote w:id="2">
    <w:p w14:paraId="2E09D53D" w14:textId="7C9DEEF0" w:rsidR="00E54B6E" w:rsidRPr="003F39D0" w:rsidRDefault="00E54B6E" w:rsidP="003F39D0">
      <w:pPr>
        <w:jc w:val="both"/>
        <w:rPr>
          <w:rFonts w:ascii="Times New Roman" w:eastAsia="Times New Roman" w:hAnsi="Times New Roman" w:cs="Times New Roman"/>
          <w:sz w:val="20"/>
          <w:szCs w:val="20"/>
        </w:rPr>
      </w:pPr>
      <w:r w:rsidRPr="00022FF0">
        <w:rPr>
          <w:rStyle w:val="FootnoteReference"/>
          <w:rFonts w:ascii="Times New Roman" w:hAnsi="Times New Roman" w:cs="Times New Roman"/>
          <w:sz w:val="20"/>
          <w:szCs w:val="20"/>
        </w:rPr>
        <w:footnoteRef/>
      </w:r>
      <w:r w:rsidRPr="00022FF0">
        <w:rPr>
          <w:rFonts w:ascii="Times New Roman" w:hAnsi="Times New Roman" w:cs="Times New Roman"/>
          <w:sz w:val="20"/>
          <w:szCs w:val="20"/>
        </w:rPr>
        <w:t xml:space="preserve"> Enfermeiro. Doutorando em </w:t>
      </w:r>
      <w:r w:rsidRPr="00022FF0">
        <w:rPr>
          <w:rFonts w:ascii="Times New Roman" w:eastAsia="Times New Roman" w:hAnsi="Times New Roman" w:cs="Times New Roman"/>
          <w:sz w:val="20"/>
          <w:szCs w:val="20"/>
          <w:shd w:val="clear" w:color="auto" w:fill="FFFFFF"/>
        </w:rPr>
        <w:t>Saúde Coletiva pela Universidade Federal do Ceará</w:t>
      </w:r>
      <w:r w:rsidRPr="00022FF0">
        <w:rPr>
          <w:rFonts w:ascii="Times New Roman" w:eastAsia="Times New Roman" w:hAnsi="Times New Roman" w:cs="Times New Roman"/>
          <w:sz w:val="20"/>
          <w:szCs w:val="20"/>
        </w:rPr>
        <w:t xml:space="preserve"> / </w:t>
      </w:r>
      <w:r w:rsidRPr="00022FF0">
        <w:rPr>
          <w:rFonts w:ascii="Times New Roman" w:hAnsi="Times New Roman" w:cs="Times New Roman"/>
          <w:sz w:val="20"/>
          <w:szCs w:val="20"/>
        </w:rPr>
        <w:t>Docente do curso de Enfermagem da Universidade Federal do Piauí, Campus Floriano</w:t>
      </w:r>
      <w:r w:rsidRPr="00022FF0">
        <w:rPr>
          <w:rFonts w:ascii="Times New Roman" w:eastAsia="Times New Roman" w:hAnsi="Times New Roman" w:cs="Times New Roman"/>
          <w:sz w:val="20"/>
          <w:szCs w:val="20"/>
        </w:rPr>
        <w:t xml:space="preserve">; </w:t>
      </w:r>
      <w:hyperlink r:id="rId3" w:history="1">
        <w:r w:rsidRPr="00022FF0">
          <w:rPr>
            <w:rStyle w:val="Hyperlink"/>
            <w:rFonts w:ascii="Times New Roman" w:hAnsi="Times New Roman" w:cs="Times New Roman"/>
            <w:sz w:val="20"/>
            <w:szCs w:val="20"/>
          </w:rPr>
          <w:t>gelobrito25@gmail.com</w:t>
        </w:r>
      </w:hyperlink>
      <w:r w:rsidRPr="00022FF0">
        <w:rPr>
          <w:rFonts w:ascii="Times New Roman" w:hAnsi="Times New Roman" w:cs="Times New Roman"/>
          <w:sz w:val="20"/>
          <w:szCs w:val="20"/>
        </w:rPr>
        <w:t xml:space="preserve"> ; (086) 99966-4444</w:t>
      </w:r>
      <w:r w:rsidRPr="00022FF0">
        <w:rPr>
          <w:rFonts w:ascii="Times New Roman" w:eastAsia="Times New Roman" w:hAnsi="Times New Roman" w:cs="Times New Roman"/>
          <w:sz w:val="20"/>
          <w:szCs w:val="20"/>
        </w:rPr>
        <w:t xml:space="preserve">; </w:t>
      </w:r>
      <w:r w:rsidRPr="00022FF0">
        <w:rPr>
          <w:rFonts w:ascii="Times New Roman" w:hAnsi="Times New Roman" w:cs="Times New Roman"/>
          <w:sz w:val="20"/>
          <w:szCs w:val="20"/>
        </w:rPr>
        <w:t xml:space="preserve">Rua Antônio de Castro Franco, 556, 12º andar, Bairro de Fátima, 64049­4844 ­ Teresina, PI ­ Brasil; </w:t>
      </w:r>
      <w:hyperlink r:id="rId4" w:history="1">
        <w:r w:rsidRPr="00022FF0">
          <w:rPr>
            <w:rStyle w:val="Hyperlink"/>
            <w:rFonts w:ascii="Times New Roman" w:eastAsia="Times New Roman" w:hAnsi="Times New Roman" w:cs="Times New Roman"/>
            <w:sz w:val="20"/>
            <w:szCs w:val="20"/>
            <w:shd w:val="clear" w:color="auto" w:fill="FFFFFF"/>
          </w:rPr>
          <w:t>http://lattes.cnpq.br/0540971996115500</w:t>
        </w:r>
      </w:hyperlink>
      <w:r w:rsidRPr="00022FF0">
        <w:rPr>
          <w:rFonts w:ascii="Times New Roman" w:eastAsia="Times New Roman" w:hAnsi="Times New Roman" w:cs="Times New Roman"/>
          <w:sz w:val="20"/>
          <w:szCs w:val="20"/>
        </w:rPr>
        <w:t xml:space="preserve"> </w:t>
      </w:r>
      <w:r w:rsidRPr="00022FF0">
        <w:rPr>
          <w:rFonts w:ascii="Times New Roman" w:eastAsia="Times New Roman" w:hAnsi="Times New Roman" w:cs="Times New Roman"/>
          <w:sz w:val="20"/>
          <w:szCs w:val="20"/>
          <w:shd w:val="clear" w:color="auto" w:fill="FFFFFF"/>
        </w:rPr>
        <w:t>.</w:t>
      </w:r>
    </w:p>
  </w:footnote>
  <w:footnote w:id="3">
    <w:p w14:paraId="0A1506ED" w14:textId="2E292C86" w:rsidR="00E54B6E" w:rsidRPr="003F39D0" w:rsidRDefault="00E54B6E" w:rsidP="003F39D0">
      <w:pPr>
        <w:jc w:val="both"/>
        <w:rPr>
          <w:rFonts w:ascii="Times New Roman" w:eastAsia="Times New Roman" w:hAnsi="Times New Roman" w:cs="Times New Roman"/>
          <w:sz w:val="20"/>
          <w:szCs w:val="20"/>
        </w:rPr>
      </w:pPr>
      <w:r w:rsidRPr="003F39D0">
        <w:rPr>
          <w:rStyle w:val="FootnoteReference"/>
          <w:rFonts w:ascii="Times New Roman" w:hAnsi="Times New Roman" w:cs="Times New Roman"/>
          <w:sz w:val="20"/>
          <w:szCs w:val="20"/>
        </w:rPr>
        <w:footnoteRef/>
      </w:r>
      <w:r w:rsidRPr="003F39D0">
        <w:rPr>
          <w:rFonts w:ascii="Times New Roman" w:hAnsi="Times New Roman" w:cs="Times New Roman"/>
          <w:sz w:val="20"/>
          <w:szCs w:val="20"/>
        </w:rPr>
        <w:t xml:space="preserve"> Médico. Doutor em </w:t>
      </w:r>
      <w:r w:rsidRPr="003F39D0">
        <w:rPr>
          <w:rFonts w:ascii="Times New Roman" w:eastAsia="Times New Roman" w:hAnsi="Times New Roman" w:cs="Times New Roman"/>
          <w:sz w:val="20"/>
          <w:szCs w:val="20"/>
          <w:shd w:val="clear" w:color="auto" w:fill="FFFFFF"/>
        </w:rPr>
        <w:t>Medicina Preventiva, no Departamento de Medicina Social da Faculdade de Medicina de Ribeirão Preto-USP</w:t>
      </w:r>
      <w:r w:rsidRPr="003F39D0">
        <w:rPr>
          <w:rFonts w:ascii="Times New Roman" w:eastAsia="Times New Roman" w:hAnsi="Times New Roman" w:cs="Times New Roman"/>
          <w:sz w:val="20"/>
          <w:szCs w:val="20"/>
        </w:rPr>
        <w:t xml:space="preserve"> / </w:t>
      </w:r>
      <w:r w:rsidRPr="003F39D0">
        <w:rPr>
          <w:rFonts w:ascii="Times New Roman" w:hAnsi="Times New Roman" w:cs="Times New Roman"/>
          <w:sz w:val="20"/>
          <w:szCs w:val="20"/>
        </w:rPr>
        <w:t xml:space="preserve">Docente da Universidade Federal do </w:t>
      </w:r>
      <w:proofErr w:type="spellStart"/>
      <w:r w:rsidRPr="003F39D0">
        <w:rPr>
          <w:rFonts w:ascii="Times New Roman" w:hAnsi="Times New Roman" w:cs="Times New Roman"/>
          <w:sz w:val="20"/>
          <w:szCs w:val="20"/>
        </w:rPr>
        <w:t>Ceará­UFC</w:t>
      </w:r>
      <w:proofErr w:type="spellEnd"/>
      <w:r w:rsidRPr="003F39D0">
        <w:rPr>
          <w:rFonts w:ascii="Times New Roman" w:hAnsi="Times New Roman" w:cs="Times New Roman"/>
          <w:sz w:val="20"/>
          <w:szCs w:val="20"/>
        </w:rPr>
        <w:t>, Faculdade de Medicina, Departamento de Saúde Comunitária</w:t>
      </w:r>
      <w:r w:rsidRPr="003F39D0">
        <w:rPr>
          <w:rFonts w:ascii="Times New Roman" w:eastAsia="Times New Roman" w:hAnsi="Times New Roman" w:cs="Times New Roman"/>
          <w:sz w:val="20"/>
          <w:szCs w:val="20"/>
        </w:rPr>
        <w:t xml:space="preserve">; </w:t>
      </w:r>
      <w:hyperlink r:id="rId5" w:history="1">
        <w:r w:rsidRPr="003F39D0">
          <w:rPr>
            <w:rStyle w:val="Hyperlink"/>
            <w:rFonts w:ascii="Times New Roman" w:hAnsi="Times New Roman" w:cs="Times New Roman"/>
            <w:sz w:val="20"/>
            <w:szCs w:val="20"/>
          </w:rPr>
          <w:t>rjpontes@fortalnet.com.br</w:t>
        </w:r>
      </w:hyperlink>
      <w:r w:rsidRPr="003F39D0">
        <w:rPr>
          <w:rFonts w:ascii="Times New Roman" w:hAnsi="Times New Roman" w:cs="Times New Roman"/>
          <w:sz w:val="20"/>
          <w:szCs w:val="20"/>
        </w:rPr>
        <w:t>; (085) 3366-8045</w:t>
      </w:r>
      <w:r w:rsidRPr="003F39D0">
        <w:rPr>
          <w:rFonts w:ascii="Times New Roman" w:eastAsia="Times New Roman" w:hAnsi="Times New Roman" w:cs="Times New Roman"/>
          <w:sz w:val="20"/>
          <w:szCs w:val="20"/>
        </w:rPr>
        <w:t xml:space="preserve">; </w:t>
      </w:r>
      <w:r w:rsidRPr="003F39D0">
        <w:rPr>
          <w:rFonts w:ascii="Times New Roman" w:hAnsi="Times New Roman" w:cs="Times New Roman"/>
          <w:sz w:val="20"/>
          <w:szCs w:val="20"/>
        </w:rPr>
        <w:t xml:space="preserve">Rua Professor Costa Mendes, 1608, 5º andar, Rodolfo Teófilo 60430­140 ­ Fortaleza, CE ­ Brasil; </w:t>
      </w:r>
      <w:hyperlink r:id="rId6" w:history="1">
        <w:r w:rsidRPr="003F39D0">
          <w:rPr>
            <w:rStyle w:val="Hyperlink"/>
            <w:rFonts w:ascii="Times New Roman" w:eastAsia="Times New Roman" w:hAnsi="Times New Roman" w:cs="Times New Roman"/>
            <w:sz w:val="20"/>
            <w:szCs w:val="20"/>
            <w:shd w:val="clear" w:color="auto" w:fill="FFFFFF"/>
          </w:rPr>
          <w:t>http://lattes.cnpq.br/0178262414573840</w:t>
        </w:r>
      </w:hyperlink>
      <w:r w:rsidRPr="003F39D0">
        <w:rPr>
          <w:rFonts w:ascii="Times New Roman" w:eastAsia="Times New Roman" w:hAnsi="Times New Roman" w:cs="Times New Roman"/>
          <w:sz w:val="20"/>
          <w:szCs w:val="20"/>
          <w:shd w:val="clear" w:color="auto" w:fill="FFFFFF"/>
        </w:rPr>
        <w:t>.</w:t>
      </w:r>
    </w:p>
  </w:footnote>
  <w:footnote w:id="4">
    <w:p w14:paraId="63B76353" w14:textId="77777777" w:rsidR="00E54B6E" w:rsidRPr="00AB2E91" w:rsidRDefault="00E54B6E" w:rsidP="00FD77DB">
      <w:pPr>
        <w:jc w:val="both"/>
        <w:rPr>
          <w:rFonts w:ascii="Times New Roman" w:eastAsia="Times New Roman" w:hAnsi="Times New Roman" w:cs="Times New Roman"/>
          <w:sz w:val="20"/>
          <w:szCs w:val="20"/>
        </w:rPr>
      </w:pPr>
      <w:r w:rsidRPr="00AB2E91">
        <w:rPr>
          <w:rStyle w:val="FootnoteReference"/>
          <w:rFonts w:ascii="Times New Roman" w:hAnsi="Times New Roman" w:cs="Times New Roman"/>
          <w:sz w:val="20"/>
          <w:szCs w:val="20"/>
        </w:rPr>
        <w:footnoteRef/>
      </w:r>
      <w:r w:rsidRPr="00AB2E91">
        <w:rPr>
          <w:rFonts w:ascii="Times New Roman" w:hAnsi="Times New Roman" w:cs="Times New Roman"/>
          <w:sz w:val="20"/>
          <w:szCs w:val="20"/>
        </w:rPr>
        <w:t xml:space="preserve"> Médico. </w:t>
      </w:r>
      <w:r w:rsidRPr="00AB2E91">
        <w:rPr>
          <w:rFonts w:ascii="Times New Roman" w:eastAsia="Times New Roman" w:hAnsi="Times New Roman" w:cs="Times New Roman"/>
          <w:sz w:val="20"/>
          <w:szCs w:val="20"/>
          <w:shd w:val="clear" w:color="auto" w:fill="FFFFFF"/>
        </w:rPr>
        <w:t>Doutor em Medicina (Obstetrícia) pela Universidade Federal de São Paulo /</w:t>
      </w:r>
      <w:r w:rsidRPr="00AB2E91">
        <w:rPr>
          <w:rFonts w:ascii="Times New Roman" w:eastAsia="Times New Roman" w:hAnsi="Times New Roman" w:cs="Times New Roman"/>
          <w:sz w:val="20"/>
          <w:szCs w:val="20"/>
        </w:rPr>
        <w:t xml:space="preserve"> </w:t>
      </w:r>
      <w:r w:rsidRPr="00AB2E91">
        <w:rPr>
          <w:rFonts w:ascii="Times New Roman" w:hAnsi="Times New Roman" w:cs="Times New Roman"/>
          <w:sz w:val="20"/>
          <w:szCs w:val="20"/>
        </w:rPr>
        <w:t xml:space="preserve">Docente da Universidade Federal do </w:t>
      </w:r>
      <w:proofErr w:type="spellStart"/>
      <w:r w:rsidRPr="00AB2E91">
        <w:rPr>
          <w:rFonts w:ascii="Times New Roman" w:hAnsi="Times New Roman" w:cs="Times New Roman"/>
          <w:sz w:val="20"/>
          <w:szCs w:val="20"/>
        </w:rPr>
        <w:t>Ceará­UFC</w:t>
      </w:r>
      <w:proofErr w:type="spellEnd"/>
      <w:r w:rsidRPr="00AB2E91">
        <w:rPr>
          <w:rFonts w:ascii="Times New Roman" w:hAnsi="Times New Roman" w:cs="Times New Roman"/>
          <w:sz w:val="20"/>
          <w:szCs w:val="20"/>
        </w:rPr>
        <w:t xml:space="preserve">, Faculdade de Medicina, Departamento de </w:t>
      </w:r>
      <w:proofErr w:type="spellStart"/>
      <w:r w:rsidRPr="00AB2E91">
        <w:rPr>
          <w:rFonts w:ascii="Times New Roman" w:hAnsi="Times New Roman" w:cs="Times New Roman"/>
          <w:sz w:val="20"/>
          <w:szCs w:val="20"/>
        </w:rPr>
        <w:t>Sáude</w:t>
      </w:r>
      <w:proofErr w:type="spellEnd"/>
      <w:r w:rsidRPr="00AB2E91">
        <w:rPr>
          <w:rFonts w:ascii="Times New Roman" w:hAnsi="Times New Roman" w:cs="Times New Roman"/>
          <w:sz w:val="20"/>
          <w:szCs w:val="20"/>
        </w:rPr>
        <w:t xml:space="preserve"> </w:t>
      </w:r>
      <w:proofErr w:type="spellStart"/>
      <w:r w:rsidRPr="00AB2E91">
        <w:rPr>
          <w:rFonts w:ascii="Times New Roman" w:hAnsi="Times New Roman" w:cs="Times New Roman"/>
          <w:sz w:val="20"/>
          <w:szCs w:val="20"/>
        </w:rPr>
        <w:t>Materno­Infantil</w:t>
      </w:r>
      <w:proofErr w:type="spellEnd"/>
      <w:r w:rsidRPr="00AB2E91">
        <w:rPr>
          <w:rFonts w:ascii="Times New Roman" w:eastAsia="Times New Roman" w:hAnsi="Times New Roman" w:cs="Times New Roman"/>
          <w:sz w:val="20"/>
          <w:szCs w:val="20"/>
        </w:rPr>
        <w:t xml:space="preserve">; </w:t>
      </w:r>
      <w:hyperlink r:id="rId7" w:history="1">
        <w:r w:rsidRPr="00AB2E91">
          <w:rPr>
            <w:rStyle w:val="Hyperlink"/>
            <w:rFonts w:ascii="Times New Roman" w:hAnsi="Times New Roman" w:cs="Times New Roman"/>
            <w:sz w:val="20"/>
            <w:szCs w:val="20"/>
          </w:rPr>
          <w:t>herlaniocosta@uol.com.br</w:t>
        </w:r>
      </w:hyperlink>
      <w:r w:rsidRPr="00AB2E91">
        <w:rPr>
          <w:rFonts w:ascii="Times New Roman" w:eastAsia="Times New Roman" w:hAnsi="Times New Roman" w:cs="Times New Roman"/>
          <w:sz w:val="20"/>
          <w:szCs w:val="20"/>
        </w:rPr>
        <w:t>;</w:t>
      </w:r>
      <w:r w:rsidRPr="00AB2E91">
        <w:rPr>
          <w:rFonts w:ascii="Times New Roman" w:hAnsi="Times New Roman" w:cs="Times New Roman"/>
          <w:sz w:val="20"/>
          <w:szCs w:val="20"/>
        </w:rPr>
        <w:t xml:space="preserve"> (085) 3366-8045</w:t>
      </w:r>
      <w:r w:rsidRPr="00AB2E91">
        <w:rPr>
          <w:rFonts w:ascii="Times New Roman" w:eastAsia="Times New Roman" w:hAnsi="Times New Roman" w:cs="Times New Roman"/>
          <w:sz w:val="20"/>
          <w:szCs w:val="20"/>
        </w:rPr>
        <w:t xml:space="preserve">; </w:t>
      </w:r>
      <w:r w:rsidRPr="00AB2E91">
        <w:rPr>
          <w:rFonts w:ascii="Times New Roman" w:hAnsi="Times New Roman" w:cs="Times New Roman"/>
          <w:sz w:val="20"/>
          <w:szCs w:val="20"/>
        </w:rPr>
        <w:t xml:space="preserve">Rua Professor Costa Mendes, 1608, 5º andar, Rodolfo Teófilo 60430­140 ­ Fortaleza, CE ­ Brasil; </w:t>
      </w:r>
      <w:hyperlink r:id="rId8" w:history="1">
        <w:r w:rsidRPr="00AB2E91">
          <w:rPr>
            <w:rStyle w:val="Hyperlink"/>
            <w:rFonts w:ascii="Times New Roman" w:eastAsia="Times New Roman" w:hAnsi="Times New Roman" w:cs="Times New Roman"/>
            <w:sz w:val="20"/>
            <w:szCs w:val="20"/>
            <w:shd w:val="clear" w:color="auto" w:fill="FFFFFF"/>
          </w:rPr>
          <w:t>http://lattes.cnpq.br/8608211741158949</w:t>
        </w:r>
      </w:hyperlink>
      <w:r w:rsidRPr="00AB2E91">
        <w:rPr>
          <w:rFonts w:ascii="Times New Roman" w:eastAsia="Times New Roman" w:hAnsi="Times New Roman" w:cs="Times New Roman"/>
          <w:sz w:val="20"/>
          <w:szCs w:val="20"/>
        </w:rPr>
        <w:t xml:space="preserve"> .</w:t>
      </w:r>
    </w:p>
    <w:p w14:paraId="0D6A4DF5" w14:textId="77777777" w:rsidR="00E54B6E" w:rsidRPr="00F20F21" w:rsidRDefault="00E54B6E" w:rsidP="00FD77DB">
      <w:pPr>
        <w:pStyle w:val="FootnoteText"/>
        <w:rPr>
          <w:rFonts w:ascii="Arial" w:hAnsi="Arial" w:cs="Arial"/>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9F1E01"/>
    <w:multiLevelType w:val="hybridMultilevel"/>
    <w:tmpl w:val="9E6049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584A1D"/>
    <w:multiLevelType w:val="hybridMultilevel"/>
    <w:tmpl w:val="EAAA1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806"/>
    <w:rsid w:val="00022FF0"/>
    <w:rsid w:val="00070817"/>
    <w:rsid w:val="00085D8E"/>
    <w:rsid w:val="000D4412"/>
    <w:rsid w:val="000E6103"/>
    <w:rsid w:val="000E7CAF"/>
    <w:rsid w:val="00112F80"/>
    <w:rsid w:val="00173D75"/>
    <w:rsid w:val="00177EF6"/>
    <w:rsid w:val="001D2F63"/>
    <w:rsid w:val="001E683D"/>
    <w:rsid w:val="001F460B"/>
    <w:rsid w:val="00207BD9"/>
    <w:rsid w:val="00211ADE"/>
    <w:rsid w:val="002277AD"/>
    <w:rsid w:val="00233BB7"/>
    <w:rsid w:val="0024663E"/>
    <w:rsid w:val="00262756"/>
    <w:rsid w:val="00320322"/>
    <w:rsid w:val="00341674"/>
    <w:rsid w:val="00344F56"/>
    <w:rsid w:val="00345D02"/>
    <w:rsid w:val="003512D0"/>
    <w:rsid w:val="00371F2B"/>
    <w:rsid w:val="00377D4D"/>
    <w:rsid w:val="00381E00"/>
    <w:rsid w:val="00393AB2"/>
    <w:rsid w:val="003C429C"/>
    <w:rsid w:val="003D571F"/>
    <w:rsid w:val="003E2829"/>
    <w:rsid w:val="003E34C6"/>
    <w:rsid w:val="003F39D0"/>
    <w:rsid w:val="00423F9F"/>
    <w:rsid w:val="00475866"/>
    <w:rsid w:val="004C008D"/>
    <w:rsid w:val="00504102"/>
    <w:rsid w:val="00531B64"/>
    <w:rsid w:val="00537BED"/>
    <w:rsid w:val="00574C8B"/>
    <w:rsid w:val="00576476"/>
    <w:rsid w:val="00594A34"/>
    <w:rsid w:val="005F6E0C"/>
    <w:rsid w:val="00606C82"/>
    <w:rsid w:val="006978D5"/>
    <w:rsid w:val="006A6EDB"/>
    <w:rsid w:val="006F3F04"/>
    <w:rsid w:val="0071348B"/>
    <w:rsid w:val="00740032"/>
    <w:rsid w:val="007436E1"/>
    <w:rsid w:val="0077086A"/>
    <w:rsid w:val="00804C20"/>
    <w:rsid w:val="00822806"/>
    <w:rsid w:val="00866887"/>
    <w:rsid w:val="00887323"/>
    <w:rsid w:val="008917B8"/>
    <w:rsid w:val="008A47B0"/>
    <w:rsid w:val="008C3F7E"/>
    <w:rsid w:val="008C5D6F"/>
    <w:rsid w:val="008F7E6C"/>
    <w:rsid w:val="00920B9A"/>
    <w:rsid w:val="00955D60"/>
    <w:rsid w:val="00983F15"/>
    <w:rsid w:val="00986A14"/>
    <w:rsid w:val="009C2228"/>
    <w:rsid w:val="009D202F"/>
    <w:rsid w:val="009F3E2A"/>
    <w:rsid w:val="00A51F76"/>
    <w:rsid w:val="00A66DF4"/>
    <w:rsid w:val="00A81FA7"/>
    <w:rsid w:val="00AB2E91"/>
    <w:rsid w:val="00AE3E76"/>
    <w:rsid w:val="00B16AB7"/>
    <w:rsid w:val="00B229ED"/>
    <w:rsid w:val="00B33DD5"/>
    <w:rsid w:val="00B40473"/>
    <w:rsid w:val="00B862E0"/>
    <w:rsid w:val="00BC1FCA"/>
    <w:rsid w:val="00BC24F3"/>
    <w:rsid w:val="00C32388"/>
    <w:rsid w:val="00C41A1B"/>
    <w:rsid w:val="00C54C63"/>
    <w:rsid w:val="00C70464"/>
    <w:rsid w:val="00C72456"/>
    <w:rsid w:val="00C9355E"/>
    <w:rsid w:val="00CD4BBE"/>
    <w:rsid w:val="00CD6F74"/>
    <w:rsid w:val="00CE57D5"/>
    <w:rsid w:val="00CF4235"/>
    <w:rsid w:val="00D64017"/>
    <w:rsid w:val="00D779AD"/>
    <w:rsid w:val="00D91A91"/>
    <w:rsid w:val="00D95E90"/>
    <w:rsid w:val="00DD3932"/>
    <w:rsid w:val="00DD65CB"/>
    <w:rsid w:val="00DF1E4E"/>
    <w:rsid w:val="00E11025"/>
    <w:rsid w:val="00E302A5"/>
    <w:rsid w:val="00E33BD2"/>
    <w:rsid w:val="00E41963"/>
    <w:rsid w:val="00E54B6E"/>
    <w:rsid w:val="00E65CB6"/>
    <w:rsid w:val="00E77DFE"/>
    <w:rsid w:val="00EA0109"/>
    <w:rsid w:val="00EA0E82"/>
    <w:rsid w:val="00F62D62"/>
    <w:rsid w:val="00F70D64"/>
    <w:rsid w:val="00F75734"/>
    <w:rsid w:val="00F82C48"/>
    <w:rsid w:val="00F85A19"/>
    <w:rsid w:val="00FC4215"/>
    <w:rsid w:val="00FD77DB"/>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A3C6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355E"/>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C9355E"/>
  </w:style>
  <w:style w:type="character" w:styleId="Hyperlink">
    <w:name w:val="Hyperlink"/>
    <w:basedOn w:val="DefaultParagraphFont"/>
    <w:uiPriority w:val="99"/>
    <w:unhideWhenUsed/>
    <w:rsid w:val="00C9355E"/>
    <w:rPr>
      <w:color w:val="0000FF"/>
      <w:u w:val="single"/>
    </w:rPr>
  </w:style>
  <w:style w:type="character" w:styleId="SubtleEmphasis">
    <w:name w:val="Subtle Emphasis"/>
    <w:basedOn w:val="DefaultParagraphFont"/>
    <w:uiPriority w:val="19"/>
    <w:qFormat/>
    <w:rsid w:val="00FD77DB"/>
    <w:rPr>
      <w:rFonts w:ascii="Arial" w:hAnsi="Arial" w:cs="Arial"/>
      <w:color w:val="auto"/>
    </w:rPr>
  </w:style>
  <w:style w:type="paragraph" w:styleId="NoSpacing">
    <w:name w:val="No Spacing"/>
    <w:uiPriority w:val="1"/>
    <w:qFormat/>
    <w:rsid w:val="00FD77DB"/>
  </w:style>
  <w:style w:type="paragraph" w:styleId="FootnoteText">
    <w:name w:val="footnote text"/>
    <w:basedOn w:val="Normal"/>
    <w:link w:val="FootnoteTextChar"/>
    <w:uiPriority w:val="99"/>
    <w:unhideWhenUsed/>
    <w:rsid w:val="00FD77DB"/>
  </w:style>
  <w:style w:type="character" w:customStyle="1" w:styleId="FootnoteTextChar">
    <w:name w:val="Footnote Text Char"/>
    <w:basedOn w:val="DefaultParagraphFont"/>
    <w:link w:val="FootnoteText"/>
    <w:uiPriority w:val="99"/>
    <w:rsid w:val="00FD77DB"/>
  </w:style>
  <w:style w:type="character" w:styleId="FootnoteReference">
    <w:name w:val="footnote reference"/>
    <w:basedOn w:val="DefaultParagraphFont"/>
    <w:uiPriority w:val="99"/>
    <w:unhideWhenUsed/>
    <w:rsid w:val="00FD77DB"/>
    <w:rPr>
      <w:vertAlign w:val="superscript"/>
    </w:rPr>
  </w:style>
  <w:style w:type="paragraph" w:styleId="ListParagraph">
    <w:name w:val="List Paragraph"/>
    <w:basedOn w:val="Normal"/>
    <w:uiPriority w:val="34"/>
    <w:qFormat/>
    <w:rsid w:val="00FD77DB"/>
    <w:pPr>
      <w:ind w:left="720"/>
      <w:contextualSpacing/>
    </w:pPr>
  </w:style>
  <w:style w:type="paragraph" w:customStyle="1" w:styleId="ABNT">
    <w:name w:val="ABNT"/>
    <w:basedOn w:val="Normal"/>
    <w:link w:val="ABNTChar"/>
    <w:uiPriority w:val="99"/>
    <w:rsid w:val="002277AD"/>
    <w:pPr>
      <w:autoSpaceDE w:val="0"/>
      <w:autoSpaceDN w:val="0"/>
      <w:adjustRightInd w:val="0"/>
      <w:spacing w:before="120" w:after="120" w:line="360" w:lineRule="auto"/>
      <w:ind w:firstLine="1134"/>
      <w:jc w:val="both"/>
    </w:pPr>
    <w:rPr>
      <w:rFonts w:ascii="Times New Roman" w:eastAsia="Times New Roman" w:hAnsi="Times New Roman" w:cs="Times New Roman"/>
      <w:lang w:val="x-none" w:eastAsia="ar-SA"/>
    </w:rPr>
  </w:style>
  <w:style w:type="character" w:customStyle="1" w:styleId="ABNTChar">
    <w:name w:val="ABNT Char"/>
    <w:link w:val="ABNT"/>
    <w:uiPriority w:val="99"/>
    <w:rsid w:val="002277AD"/>
    <w:rPr>
      <w:rFonts w:ascii="Times New Roman" w:eastAsia="Times New Roman" w:hAnsi="Times New Roman" w:cs="Times New Roman"/>
      <w:lang w:val="x-none" w:eastAsia="ar-SA"/>
    </w:rPr>
  </w:style>
  <w:style w:type="character" w:styleId="Emphasis">
    <w:name w:val="Emphasis"/>
    <w:basedOn w:val="DefaultParagraphFont"/>
    <w:uiPriority w:val="20"/>
    <w:qFormat/>
    <w:rsid w:val="008C5D6F"/>
    <w:rPr>
      <w:i/>
      <w:iCs/>
    </w:rPr>
  </w:style>
  <w:style w:type="paragraph" w:customStyle="1" w:styleId="NoSpacing1">
    <w:name w:val="No Spacing1"/>
    <w:uiPriority w:val="1"/>
    <w:qFormat/>
    <w:rsid w:val="003E2829"/>
    <w:rPr>
      <w:rFonts w:ascii="Calibri" w:eastAsia="Calibri" w:hAnsi="Calibri" w:cs="Times New Roman"/>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355E"/>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C9355E"/>
  </w:style>
  <w:style w:type="character" w:styleId="Hyperlink">
    <w:name w:val="Hyperlink"/>
    <w:basedOn w:val="DefaultParagraphFont"/>
    <w:uiPriority w:val="99"/>
    <w:unhideWhenUsed/>
    <w:rsid w:val="00C9355E"/>
    <w:rPr>
      <w:color w:val="0000FF"/>
      <w:u w:val="single"/>
    </w:rPr>
  </w:style>
  <w:style w:type="character" w:styleId="SubtleEmphasis">
    <w:name w:val="Subtle Emphasis"/>
    <w:basedOn w:val="DefaultParagraphFont"/>
    <w:uiPriority w:val="19"/>
    <w:qFormat/>
    <w:rsid w:val="00FD77DB"/>
    <w:rPr>
      <w:rFonts w:ascii="Arial" w:hAnsi="Arial" w:cs="Arial"/>
      <w:color w:val="auto"/>
    </w:rPr>
  </w:style>
  <w:style w:type="paragraph" w:styleId="NoSpacing">
    <w:name w:val="No Spacing"/>
    <w:uiPriority w:val="1"/>
    <w:qFormat/>
    <w:rsid w:val="00FD77DB"/>
  </w:style>
  <w:style w:type="paragraph" w:styleId="FootnoteText">
    <w:name w:val="footnote text"/>
    <w:basedOn w:val="Normal"/>
    <w:link w:val="FootnoteTextChar"/>
    <w:uiPriority w:val="99"/>
    <w:unhideWhenUsed/>
    <w:rsid w:val="00FD77DB"/>
  </w:style>
  <w:style w:type="character" w:customStyle="1" w:styleId="FootnoteTextChar">
    <w:name w:val="Footnote Text Char"/>
    <w:basedOn w:val="DefaultParagraphFont"/>
    <w:link w:val="FootnoteText"/>
    <w:uiPriority w:val="99"/>
    <w:rsid w:val="00FD77DB"/>
  </w:style>
  <w:style w:type="character" w:styleId="FootnoteReference">
    <w:name w:val="footnote reference"/>
    <w:basedOn w:val="DefaultParagraphFont"/>
    <w:uiPriority w:val="99"/>
    <w:unhideWhenUsed/>
    <w:rsid w:val="00FD77DB"/>
    <w:rPr>
      <w:vertAlign w:val="superscript"/>
    </w:rPr>
  </w:style>
  <w:style w:type="paragraph" w:styleId="ListParagraph">
    <w:name w:val="List Paragraph"/>
    <w:basedOn w:val="Normal"/>
    <w:uiPriority w:val="34"/>
    <w:qFormat/>
    <w:rsid w:val="00FD77DB"/>
    <w:pPr>
      <w:ind w:left="720"/>
      <w:contextualSpacing/>
    </w:pPr>
  </w:style>
  <w:style w:type="paragraph" w:customStyle="1" w:styleId="ABNT">
    <w:name w:val="ABNT"/>
    <w:basedOn w:val="Normal"/>
    <w:link w:val="ABNTChar"/>
    <w:uiPriority w:val="99"/>
    <w:rsid w:val="002277AD"/>
    <w:pPr>
      <w:autoSpaceDE w:val="0"/>
      <w:autoSpaceDN w:val="0"/>
      <w:adjustRightInd w:val="0"/>
      <w:spacing w:before="120" w:after="120" w:line="360" w:lineRule="auto"/>
      <w:ind w:firstLine="1134"/>
      <w:jc w:val="both"/>
    </w:pPr>
    <w:rPr>
      <w:rFonts w:ascii="Times New Roman" w:eastAsia="Times New Roman" w:hAnsi="Times New Roman" w:cs="Times New Roman"/>
      <w:lang w:val="x-none" w:eastAsia="ar-SA"/>
    </w:rPr>
  </w:style>
  <w:style w:type="character" w:customStyle="1" w:styleId="ABNTChar">
    <w:name w:val="ABNT Char"/>
    <w:link w:val="ABNT"/>
    <w:uiPriority w:val="99"/>
    <w:rsid w:val="002277AD"/>
    <w:rPr>
      <w:rFonts w:ascii="Times New Roman" w:eastAsia="Times New Roman" w:hAnsi="Times New Roman" w:cs="Times New Roman"/>
      <w:lang w:val="x-none" w:eastAsia="ar-SA"/>
    </w:rPr>
  </w:style>
  <w:style w:type="character" w:styleId="Emphasis">
    <w:name w:val="Emphasis"/>
    <w:basedOn w:val="DefaultParagraphFont"/>
    <w:uiPriority w:val="20"/>
    <w:qFormat/>
    <w:rsid w:val="008C5D6F"/>
    <w:rPr>
      <w:i/>
      <w:iCs/>
    </w:rPr>
  </w:style>
  <w:style w:type="paragraph" w:customStyle="1" w:styleId="NoSpacing1">
    <w:name w:val="No Spacing1"/>
    <w:uiPriority w:val="1"/>
    <w:qFormat/>
    <w:rsid w:val="003E2829"/>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43451">
      <w:bodyDiv w:val="1"/>
      <w:marLeft w:val="0"/>
      <w:marRight w:val="0"/>
      <w:marTop w:val="0"/>
      <w:marBottom w:val="0"/>
      <w:divBdr>
        <w:top w:val="none" w:sz="0" w:space="0" w:color="auto"/>
        <w:left w:val="none" w:sz="0" w:space="0" w:color="auto"/>
        <w:bottom w:val="none" w:sz="0" w:space="0" w:color="auto"/>
        <w:right w:val="none" w:sz="0" w:space="0" w:color="auto"/>
      </w:divBdr>
    </w:div>
    <w:div w:id="294067574">
      <w:bodyDiv w:val="1"/>
      <w:marLeft w:val="0"/>
      <w:marRight w:val="0"/>
      <w:marTop w:val="0"/>
      <w:marBottom w:val="0"/>
      <w:divBdr>
        <w:top w:val="none" w:sz="0" w:space="0" w:color="auto"/>
        <w:left w:val="none" w:sz="0" w:space="0" w:color="auto"/>
        <w:bottom w:val="none" w:sz="0" w:space="0" w:color="auto"/>
        <w:right w:val="none" w:sz="0" w:space="0" w:color="auto"/>
      </w:divBdr>
    </w:div>
    <w:div w:id="397024167">
      <w:bodyDiv w:val="1"/>
      <w:marLeft w:val="0"/>
      <w:marRight w:val="0"/>
      <w:marTop w:val="0"/>
      <w:marBottom w:val="0"/>
      <w:divBdr>
        <w:top w:val="none" w:sz="0" w:space="0" w:color="auto"/>
        <w:left w:val="none" w:sz="0" w:space="0" w:color="auto"/>
        <w:bottom w:val="none" w:sz="0" w:space="0" w:color="auto"/>
        <w:right w:val="none" w:sz="0" w:space="0" w:color="auto"/>
      </w:divBdr>
    </w:div>
    <w:div w:id="514003504">
      <w:bodyDiv w:val="1"/>
      <w:marLeft w:val="0"/>
      <w:marRight w:val="0"/>
      <w:marTop w:val="0"/>
      <w:marBottom w:val="0"/>
      <w:divBdr>
        <w:top w:val="none" w:sz="0" w:space="0" w:color="auto"/>
        <w:left w:val="none" w:sz="0" w:space="0" w:color="auto"/>
        <w:bottom w:val="none" w:sz="0" w:space="0" w:color="auto"/>
        <w:right w:val="none" w:sz="0" w:space="0" w:color="auto"/>
      </w:divBdr>
    </w:div>
    <w:div w:id="539172224">
      <w:bodyDiv w:val="1"/>
      <w:marLeft w:val="0"/>
      <w:marRight w:val="0"/>
      <w:marTop w:val="0"/>
      <w:marBottom w:val="0"/>
      <w:divBdr>
        <w:top w:val="none" w:sz="0" w:space="0" w:color="auto"/>
        <w:left w:val="none" w:sz="0" w:space="0" w:color="auto"/>
        <w:bottom w:val="none" w:sz="0" w:space="0" w:color="auto"/>
        <w:right w:val="none" w:sz="0" w:space="0" w:color="auto"/>
      </w:divBdr>
    </w:div>
    <w:div w:id="690453248">
      <w:bodyDiv w:val="1"/>
      <w:marLeft w:val="0"/>
      <w:marRight w:val="0"/>
      <w:marTop w:val="0"/>
      <w:marBottom w:val="0"/>
      <w:divBdr>
        <w:top w:val="none" w:sz="0" w:space="0" w:color="auto"/>
        <w:left w:val="none" w:sz="0" w:space="0" w:color="auto"/>
        <w:bottom w:val="none" w:sz="0" w:space="0" w:color="auto"/>
        <w:right w:val="none" w:sz="0" w:space="0" w:color="auto"/>
      </w:divBdr>
    </w:div>
    <w:div w:id="769081405">
      <w:bodyDiv w:val="1"/>
      <w:marLeft w:val="0"/>
      <w:marRight w:val="0"/>
      <w:marTop w:val="0"/>
      <w:marBottom w:val="0"/>
      <w:divBdr>
        <w:top w:val="none" w:sz="0" w:space="0" w:color="auto"/>
        <w:left w:val="none" w:sz="0" w:space="0" w:color="auto"/>
        <w:bottom w:val="none" w:sz="0" w:space="0" w:color="auto"/>
        <w:right w:val="none" w:sz="0" w:space="0" w:color="auto"/>
      </w:divBdr>
    </w:div>
    <w:div w:id="852766544">
      <w:bodyDiv w:val="1"/>
      <w:marLeft w:val="0"/>
      <w:marRight w:val="0"/>
      <w:marTop w:val="0"/>
      <w:marBottom w:val="0"/>
      <w:divBdr>
        <w:top w:val="none" w:sz="0" w:space="0" w:color="auto"/>
        <w:left w:val="none" w:sz="0" w:space="0" w:color="auto"/>
        <w:bottom w:val="none" w:sz="0" w:space="0" w:color="auto"/>
        <w:right w:val="none" w:sz="0" w:space="0" w:color="auto"/>
      </w:divBdr>
    </w:div>
    <w:div w:id="1082408670">
      <w:bodyDiv w:val="1"/>
      <w:marLeft w:val="0"/>
      <w:marRight w:val="0"/>
      <w:marTop w:val="0"/>
      <w:marBottom w:val="0"/>
      <w:divBdr>
        <w:top w:val="none" w:sz="0" w:space="0" w:color="auto"/>
        <w:left w:val="none" w:sz="0" w:space="0" w:color="auto"/>
        <w:bottom w:val="none" w:sz="0" w:space="0" w:color="auto"/>
        <w:right w:val="none" w:sz="0" w:space="0" w:color="auto"/>
      </w:divBdr>
    </w:div>
    <w:div w:id="1191802538">
      <w:bodyDiv w:val="1"/>
      <w:marLeft w:val="0"/>
      <w:marRight w:val="0"/>
      <w:marTop w:val="0"/>
      <w:marBottom w:val="0"/>
      <w:divBdr>
        <w:top w:val="none" w:sz="0" w:space="0" w:color="auto"/>
        <w:left w:val="none" w:sz="0" w:space="0" w:color="auto"/>
        <w:bottom w:val="none" w:sz="0" w:space="0" w:color="auto"/>
        <w:right w:val="none" w:sz="0" w:space="0" w:color="auto"/>
      </w:divBdr>
    </w:div>
    <w:div w:id="1384908735">
      <w:bodyDiv w:val="1"/>
      <w:marLeft w:val="0"/>
      <w:marRight w:val="0"/>
      <w:marTop w:val="0"/>
      <w:marBottom w:val="0"/>
      <w:divBdr>
        <w:top w:val="none" w:sz="0" w:space="0" w:color="auto"/>
        <w:left w:val="none" w:sz="0" w:space="0" w:color="auto"/>
        <w:bottom w:val="none" w:sz="0" w:space="0" w:color="auto"/>
        <w:right w:val="none" w:sz="0" w:space="0" w:color="auto"/>
      </w:divBdr>
    </w:div>
    <w:div w:id="1391535104">
      <w:bodyDiv w:val="1"/>
      <w:marLeft w:val="0"/>
      <w:marRight w:val="0"/>
      <w:marTop w:val="0"/>
      <w:marBottom w:val="0"/>
      <w:divBdr>
        <w:top w:val="none" w:sz="0" w:space="0" w:color="auto"/>
        <w:left w:val="none" w:sz="0" w:space="0" w:color="auto"/>
        <w:bottom w:val="none" w:sz="0" w:space="0" w:color="auto"/>
        <w:right w:val="none" w:sz="0" w:space="0" w:color="auto"/>
      </w:divBdr>
    </w:div>
    <w:div w:id="1628589089">
      <w:bodyDiv w:val="1"/>
      <w:marLeft w:val="0"/>
      <w:marRight w:val="0"/>
      <w:marTop w:val="0"/>
      <w:marBottom w:val="0"/>
      <w:divBdr>
        <w:top w:val="none" w:sz="0" w:space="0" w:color="auto"/>
        <w:left w:val="none" w:sz="0" w:space="0" w:color="auto"/>
        <w:bottom w:val="none" w:sz="0" w:space="0" w:color="auto"/>
        <w:right w:val="none" w:sz="0" w:space="0" w:color="auto"/>
      </w:divBdr>
    </w:div>
    <w:div w:id="1685404518">
      <w:bodyDiv w:val="1"/>
      <w:marLeft w:val="0"/>
      <w:marRight w:val="0"/>
      <w:marTop w:val="0"/>
      <w:marBottom w:val="0"/>
      <w:divBdr>
        <w:top w:val="none" w:sz="0" w:space="0" w:color="auto"/>
        <w:left w:val="none" w:sz="0" w:space="0" w:color="auto"/>
        <w:bottom w:val="none" w:sz="0" w:space="0" w:color="auto"/>
        <w:right w:val="none" w:sz="0" w:space="0" w:color="auto"/>
      </w:divBdr>
    </w:div>
    <w:div w:id="1690567171">
      <w:bodyDiv w:val="1"/>
      <w:marLeft w:val="0"/>
      <w:marRight w:val="0"/>
      <w:marTop w:val="0"/>
      <w:marBottom w:val="0"/>
      <w:divBdr>
        <w:top w:val="none" w:sz="0" w:space="0" w:color="auto"/>
        <w:left w:val="none" w:sz="0" w:space="0" w:color="auto"/>
        <w:bottom w:val="none" w:sz="0" w:space="0" w:color="auto"/>
        <w:right w:val="none" w:sz="0" w:space="0" w:color="auto"/>
      </w:divBdr>
    </w:div>
    <w:div w:id="1858813563">
      <w:bodyDiv w:val="1"/>
      <w:marLeft w:val="0"/>
      <w:marRight w:val="0"/>
      <w:marTop w:val="0"/>
      <w:marBottom w:val="0"/>
      <w:divBdr>
        <w:top w:val="none" w:sz="0" w:space="0" w:color="auto"/>
        <w:left w:val="none" w:sz="0" w:space="0" w:color="auto"/>
        <w:bottom w:val="none" w:sz="0" w:space="0" w:color="auto"/>
        <w:right w:val="none" w:sz="0" w:space="0" w:color="auto"/>
      </w:divBdr>
    </w:div>
    <w:div w:id="21297420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fstajra@hotmail.com"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3" Type="http://schemas.openxmlformats.org/officeDocument/2006/relationships/hyperlink" Target="mailto:gelobrito25@gmail.com" TargetMode="External"/><Relationship Id="rId4" Type="http://schemas.openxmlformats.org/officeDocument/2006/relationships/hyperlink" Target="http://lattes.cnpq.br/0540971996115500" TargetMode="External"/><Relationship Id="rId5" Type="http://schemas.openxmlformats.org/officeDocument/2006/relationships/hyperlink" Target="mailto:rjpontes@fortalnet.com.br" TargetMode="External"/><Relationship Id="rId6" Type="http://schemas.openxmlformats.org/officeDocument/2006/relationships/hyperlink" Target="http://lattes.cnpq.br/0178262414573840" TargetMode="External"/><Relationship Id="rId7" Type="http://schemas.openxmlformats.org/officeDocument/2006/relationships/hyperlink" Target="mailto:herlaniocosta@uol.com.br" TargetMode="External"/><Relationship Id="rId8" Type="http://schemas.openxmlformats.org/officeDocument/2006/relationships/hyperlink" Target="http://lattes.cnpq.br/8608211741158949" TargetMode="External"/><Relationship Id="rId1" Type="http://schemas.openxmlformats.org/officeDocument/2006/relationships/hyperlink" Target="mailto:fabioludus@gmail.com" TargetMode="External"/><Relationship Id="rId2" Type="http://schemas.openxmlformats.org/officeDocument/2006/relationships/hyperlink" Target="http://lattes.cnpq.br/15568856292431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DA985-E4DB-2848-92E9-CCD77416E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3441</Words>
  <Characters>19617</Characters>
  <Application>Microsoft Macintosh Word</Application>
  <DocSecurity>0</DocSecurity>
  <Lines>163</Lines>
  <Paragraphs>46</Paragraphs>
  <ScaleCrop>false</ScaleCrop>
  <Company/>
  <LinksUpToDate>false</LinksUpToDate>
  <CharactersWithSpaces>23012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Fábio Solon</dc:creator>
  <cp:keywords/>
  <dc:description/>
  <cp:lastModifiedBy>Fábio Solon</cp:lastModifiedBy>
  <cp:revision>2</cp:revision>
  <dcterms:created xsi:type="dcterms:W3CDTF">2016-08-30T01:43:00Z</dcterms:created>
  <dcterms:modified xsi:type="dcterms:W3CDTF">2016-08-30T01:43:00Z</dcterms:modified>
</cp:coreProperties>
</file>